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EACD4" w14:textId="77777777" w:rsidR="009D3BF5" w:rsidRPr="0082372F" w:rsidRDefault="009D3BF5" w:rsidP="00492500">
      <w:pPr>
        <w:pStyle w:val="ListeParagraf"/>
        <w:jc w:val="center"/>
        <w:rPr>
          <w:sz w:val="32"/>
          <w:szCs w:val="32"/>
        </w:rPr>
      </w:pPr>
    </w:p>
    <w:p w14:paraId="03930D62" w14:textId="6137651B" w:rsidR="00AF0767" w:rsidRPr="004A589B" w:rsidRDefault="00940D27" w:rsidP="004A589B">
      <w:pPr>
        <w:pStyle w:val="ListeParagraf"/>
        <w:spacing w:line="360" w:lineRule="auto"/>
        <w:ind w:left="-142" w:right="-284" w:firstLine="0"/>
        <w:jc w:val="center"/>
        <w:rPr>
          <w:b/>
          <w:bCs/>
          <w:sz w:val="40"/>
          <w:szCs w:val="40"/>
        </w:rPr>
      </w:pPr>
      <w:r w:rsidRPr="004A589B">
        <w:rPr>
          <w:b/>
          <w:bCs/>
          <w:sz w:val="40"/>
          <w:szCs w:val="40"/>
        </w:rPr>
        <w:t>TEKNOFEST</w:t>
      </w:r>
    </w:p>
    <w:p w14:paraId="7DCC6D08" w14:textId="7808343C" w:rsidR="009D3BF5" w:rsidRPr="004A589B" w:rsidRDefault="00940D27" w:rsidP="004A589B">
      <w:pPr>
        <w:pStyle w:val="ListeParagraf"/>
        <w:spacing w:line="360" w:lineRule="auto"/>
        <w:ind w:left="-142" w:right="-284" w:firstLine="0"/>
        <w:jc w:val="center"/>
        <w:rPr>
          <w:b/>
          <w:bCs/>
          <w:sz w:val="40"/>
          <w:szCs w:val="40"/>
        </w:rPr>
      </w:pPr>
      <w:r w:rsidRPr="004A589B">
        <w:rPr>
          <w:b/>
          <w:bCs/>
          <w:sz w:val="40"/>
          <w:szCs w:val="40"/>
        </w:rPr>
        <w:t>HAVACILIK, UZAY VE TEKNOLOJİ FESTİVALİ</w:t>
      </w:r>
    </w:p>
    <w:p w14:paraId="74125E9D" w14:textId="77777777" w:rsidR="004A589B" w:rsidRDefault="004A589B" w:rsidP="004A589B">
      <w:pPr>
        <w:pStyle w:val="ListeParagraf"/>
        <w:spacing w:line="360" w:lineRule="auto"/>
        <w:ind w:left="-142" w:right="-284" w:firstLine="0"/>
        <w:jc w:val="center"/>
        <w:rPr>
          <w:b/>
          <w:bCs/>
          <w:sz w:val="40"/>
          <w:szCs w:val="40"/>
        </w:rPr>
      </w:pPr>
    </w:p>
    <w:p w14:paraId="36E372BC" w14:textId="77777777" w:rsidR="004A589B" w:rsidRDefault="004A589B" w:rsidP="004A589B">
      <w:pPr>
        <w:pStyle w:val="ListeParagraf"/>
        <w:spacing w:line="360" w:lineRule="auto"/>
        <w:ind w:left="-142" w:right="-284" w:firstLine="0"/>
        <w:jc w:val="center"/>
        <w:rPr>
          <w:b/>
          <w:bCs/>
          <w:sz w:val="40"/>
          <w:szCs w:val="40"/>
        </w:rPr>
      </w:pPr>
    </w:p>
    <w:p w14:paraId="5E890D39" w14:textId="7FC4AB10" w:rsidR="0070236E" w:rsidRPr="004A589B" w:rsidRDefault="00DC06E3" w:rsidP="004A589B">
      <w:pPr>
        <w:pStyle w:val="ListeParagraf"/>
        <w:spacing w:line="360" w:lineRule="auto"/>
        <w:ind w:left="-142" w:right="-284" w:firstLine="0"/>
        <w:jc w:val="center"/>
        <w:rPr>
          <w:b/>
          <w:bCs/>
          <w:sz w:val="40"/>
          <w:szCs w:val="40"/>
        </w:rPr>
      </w:pPr>
      <w:r w:rsidRPr="004A589B">
        <w:rPr>
          <w:b/>
          <w:bCs/>
          <w:sz w:val="40"/>
          <w:szCs w:val="40"/>
        </w:rPr>
        <w:t>ENGELSİZ YAŞAM</w:t>
      </w:r>
      <w:r w:rsidR="004E5876" w:rsidRPr="004A589B">
        <w:rPr>
          <w:b/>
          <w:bCs/>
          <w:sz w:val="40"/>
          <w:szCs w:val="40"/>
        </w:rPr>
        <w:t xml:space="preserve"> TEKNOLOJİ</w:t>
      </w:r>
      <w:r w:rsidRPr="004A589B">
        <w:rPr>
          <w:b/>
          <w:bCs/>
          <w:sz w:val="40"/>
          <w:szCs w:val="40"/>
        </w:rPr>
        <w:t>LERİ</w:t>
      </w:r>
      <w:r w:rsidR="000550F2" w:rsidRPr="004A589B">
        <w:rPr>
          <w:b/>
          <w:bCs/>
          <w:sz w:val="40"/>
          <w:szCs w:val="40"/>
        </w:rPr>
        <w:t xml:space="preserve"> </w:t>
      </w:r>
      <w:r w:rsidR="00940D27" w:rsidRPr="004A589B">
        <w:rPr>
          <w:b/>
          <w:bCs/>
          <w:sz w:val="40"/>
          <w:szCs w:val="40"/>
        </w:rPr>
        <w:t>YARIŞM</w:t>
      </w:r>
      <w:r w:rsidR="001C7F01" w:rsidRPr="004A589B">
        <w:rPr>
          <w:b/>
          <w:bCs/>
          <w:sz w:val="40"/>
          <w:szCs w:val="40"/>
        </w:rPr>
        <w:t>ASI</w:t>
      </w:r>
    </w:p>
    <w:p w14:paraId="4ACD3A51" w14:textId="7F7EE969" w:rsidR="00AF0767" w:rsidRPr="004A589B" w:rsidRDefault="001C7F01" w:rsidP="004A589B">
      <w:pPr>
        <w:pStyle w:val="ListeParagraf"/>
        <w:spacing w:line="360" w:lineRule="auto"/>
        <w:ind w:left="-142" w:right="-284" w:firstLine="0"/>
        <w:jc w:val="center"/>
        <w:rPr>
          <w:b/>
          <w:bCs/>
          <w:sz w:val="40"/>
          <w:szCs w:val="40"/>
        </w:rPr>
      </w:pPr>
      <w:r w:rsidRPr="004A589B">
        <w:rPr>
          <w:b/>
          <w:bCs/>
          <w:sz w:val="40"/>
          <w:szCs w:val="40"/>
        </w:rPr>
        <w:t>PROJE DETAY RAPORU</w:t>
      </w:r>
    </w:p>
    <w:p w14:paraId="3E4323DF" w14:textId="77777777" w:rsidR="00AF0767" w:rsidRPr="0082372F" w:rsidRDefault="00AF0767" w:rsidP="004A589B">
      <w:pPr>
        <w:pStyle w:val="ListeParagraf"/>
        <w:spacing w:line="360" w:lineRule="auto"/>
        <w:ind w:left="-142" w:right="-284" w:firstLine="0"/>
        <w:jc w:val="center"/>
        <w:rPr>
          <w:b/>
          <w:sz w:val="32"/>
          <w:szCs w:val="32"/>
        </w:rPr>
      </w:pPr>
    </w:p>
    <w:p w14:paraId="30C3F1D0" w14:textId="4EB55BC1" w:rsidR="00AF0767" w:rsidRDefault="00AF0767" w:rsidP="00492500">
      <w:pPr>
        <w:pStyle w:val="ListeParagraf"/>
        <w:jc w:val="center"/>
        <w:rPr>
          <w:b/>
          <w:sz w:val="32"/>
          <w:szCs w:val="32"/>
        </w:rPr>
      </w:pPr>
    </w:p>
    <w:p w14:paraId="1E8DE391" w14:textId="445FED18" w:rsidR="004A589B" w:rsidRDefault="004A589B" w:rsidP="00492500">
      <w:pPr>
        <w:pStyle w:val="ListeParagraf"/>
        <w:jc w:val="center"/>
        <w:rPr>
          <w:b/>
          <w:sz w:val="32"/>
          <w:szCs w:val="32"/>
        </w:rPr>
      </w:pPr>
    </w:p>
    <w:p w14:paraId="2F178D22" w14:textId="358E1BE8" w:rsidR="004A589B" w:rsidRDefault="004A589B" w:rsidP="00492500">
      <w:pPr>
        <w:pStyle w:val="ListeParagraf"/>
        <w:jc w:val="center"/>
        <w:rPr>
          <w:b/>
          <w:sz w:val="32"/>
          <w:szCs w:val="32"/>
        </w:rPr>
      </w:pPr>
    </w:p>
    <w:p w14:paraId="27D162DB" w14:textId="77777777" w:rsidR="004A589B" w:rsidRPr="0082372F" w:rsidRDefault="004A589B" w:rsidP="00492500">
      <w:pPr>
        <w:pStyle w:val="ListeParagraf"/>
        <w:jc w:val="center"/>
        <w:rPr>
          <w:b/>
          <w:sz w:val="32"/>
          <w:szCs w:val="32"/>
        </w:rPr>
      </w:pPr>
    </w:p>
    <w:p w14:paraId="68207D32" w14:textId="77777777" w:rsidR="004E5876" w:rsidRPr="0082372F" w:rsidRDefault="004E5876" w:rsidP="00492500">
      <w:pPr>
        <w:pStyle w:val="ListeParagraf"/>
        <w:jc w:val="center"/>
        <w:rPr>
          <w:b/>
          <w:sz w:val="32"/>
          <w:szCs w:val="32"/>
        </w:rPr>
      </w:pPr>
    </w:p>
    <w:p w14:paraId="416FCFB0" w14:textId="77777777" w:rsidR="00734D6E" w:rsidRPr="0082372F" w:rsidRDefault="00734D6E" w:rsidP="00492500">
      <w:pPr>
        <w:pStyle w:val="ListeParagraf"/>
        <w:jc w:val="center"/>
        <w:rPr>
          <w:b/>
          <w:sz w:val="32"/>
          <w:szCs w:val="32"/>
        </w:rPr>
      </w:pPr>
    </w:p>
    <w:p w14:paraId="0B5A21C9" w14:textId="77777777" w:rsidR="00DC06E3" w:rsidRPr="0082372F" w:rsidRDefault="00DC06E3" w:rsidP="00492500">
      <w:pPr>
        <w:pStyle w:val="ListeParagraf"/>
        <w:jc w:val="center"/>
        <w:rPr>
          <w:sz w:val="32"/>
          <w:szCs w:val="32"/>
        </w:rPr>
      </w:pPr>
    </w:p>
    <w:p w14:paraId="2AB8E63B" w14:textId="04E9E310" w:rsidR="004E5876" w:rsidRPr="0082372F" w:rsidRDefault="004E5876" w:rsidP="004A589B">
      <w:pPr>
        <w:pStyle w:val="ListeParagraf"/>
        <w:spacing w:after="240" w:line="360" w:lineRule="auto"/>
        <w:ind w:left="567" w:hanging="567"/>
        <w:rPr>
          <w:sz w:val="32"/>
          <w:szCs w:val="32"/>
        </w:rPr>
      </w:pPr>
      <w:r w:rsidRPr="0082372F">
        <w:rPr>
          <w:b/>
          <w:bCs/>
          <w:sz w:val="32"/>
          <w:szCs w:val="32"/>
        </w:rPr>
        <w:t>PROJE ADI</w:t>
      </w:r>
      <w:r w:rsidR="003768A1" w:rsidRPr="0082372F">
        <w:rPr>
          <w:sz w:val="32"/>
          <w:szCs w:val="32"/>
        </w:rPr>
        <w:tab/>
      </w:r>
      <w:r w:rsidR="003768A1" w:rsidRPr="0082372F">
        <w:rPr>
          <w:sz w:val="32"/>
          <w:szCs w:val="32"/>
        </w:rPr>
        <w:tab/>
      </w:r>
      <w:r w:rsidRPr="0082372F">
        <w:rPr>
          <w:sz w:val="32"/>
          <w:szCs w:val="32"/>
        </w:rPr>
        <w:t>:</w:t>
      </w:r>
      <w:r w:rsidR="003768A1" w:rsidRPr="0082372F">
        <w:rPr>
          <w:sz w:val="32"/>
          <w:szCs w:val="32"/>
        </w:rPr>
        <w:t xml:space="preserve"> BU HAREKETTEN ELEKTRİK ALDIM</w:t>
      </w:r>
    </w:p>
    <w:p w14:paraId="5DDA0E27" w14:textId="775E976E" w:rsidR="003768A1" w:rsidRPr="0082372F" w:rsidRDefault="004E5876" w:rsidP="004A589B">
      <w:pPr>
        <w:pStyle w:val="ListeParagraf"/>
        <w:spacing w:after="240" w:line="360" w:lineRule="auto"/>
        <w:ind w:left="567" w:hanging="567"/>
        <w:rPr>
          <w:b/>
          <w:sz w:val="32"/>
          <w:szCs w:val="32"/>
        </w:rPr>
      </w:pPr>
      <w:r w:rsidRPr="0082372F">
        <w:rPr>
          <w:b/>
          <w:sz w:val="32"/>
          <w:szCs w:val="32"/>
        </w:rPr>
        <w:t>TAKIM ADI</w:t>
      </w:r>
      <w:r w:rsidR="003768A1" w:rsidRPr="0082372F">
        <w:rPr>
          <w:b/>
          <w:sz w:val="32"/>
          <w:szCs w:val="32"/>
        </w:rPr>
        <w:tab/>
      </w:r>
      <w:r w:rsidR="003768A1" w:rsidRPr="0082372F">
        <w:rPr>
          <w:b/>
          <w:sz w:val="32"/>
          <w:szCs w:val="32"/>
        </w:rPr>
        <w:tab/>
      </w:r>
      <w:r w:rsidRPr="0082372F">
        <w:rPr>
          <w:bCs/>
          <w:sz w:val="32"/>
          <w:szCs w:val="32"/>
        </w:rPr>
        <w:t>:</w:t>
      </w:r>
      <w:r w:rsidR="003768A1" w:rsidRPr="0082372F">
        <w:rPr>
          <w:sz w:val="32"/>
          <w:szCs w:val="32"/>
        </w:rPr>
        <w:t xml:space="preserve"> </w:t>
      </w:r>
      <w:r w:rsidR="00982AF5" w:rsidRPr="00982AF5">
        <w:rPr>
          <w:b/>
          <w:bCs/>
          <w:sz w:val="32"/>
          <w:szCs w:val="32"/>
        </w:rPr>
        <w:t>A01</w:t>
      </w:r>
      <w:r w:rsidR="00982AF5">
        <w:rPr>
          <w:sz w:val="32"/>
          <w:szCs w:val="32"/>
        </w:rPr>
        <w:t xml:space="preserve"> </w:t>
      </w:r>
      <w:r w:rsidR="003768A1" w:rsidRPr="0082372F">
        <w:rPr>
          <w:sz w:val="32"/>
          <w:szCs w:val="32"/>
        </w:rPr>
        <w:t>MİNİK MUCİTLER</w:t>
      </w:r>
    </w:p>
    <w:p w14:paraId="7A612337" w14:textId="637A69B7" w:rsidR="003768A1" w:rsidRPr="0082372F" w:rsidRDefault="00C95CFF" w:rsidP="004A589B">
      <w:pPr>
        <w:pStyle w:val="ListeParagraf"/>
        <w:spacing w:after="240" w:line="360" w:lineRule="auto"/>
        <w:ind w:left="567" w:hanging="567"/>
        <w:rPr>
          <w:sz w:val="32"/>
          <w:szCs w:val="32"/>
        </w:rPr>
      </w:pPr>
      <w:r w:rsidRPr="0082372F">
        <w:rPr>
          <w:b/>
          <w:sz w:val="32"/>
          <w:szCs w:val="32"/>
        </w:rPr>
        <w:t>Başvuru</w:t>
      </w:r>
      <w:r w:rsidR="004E5876" w:rsidRPr="0082372F">
        <w:rPr>
          <w:b/>
          <w:sz w:val="32"/>
          <w:szCs w:val="32"/>
        </w:rPr>
        <w:t xml:space="preserve"> ID</w:t>
      </w:r>
      <w:r w:rsidR="003768A1" w:rsidRPr="0082372F">
        <w:rPr>
          <w:b/>
          <w:sz w:val="32"/>
          <w:szCs w:val="32"/>
        </w:rPr>
        <w:tab/>
      </w:r>
      <w:r w:rsidR="003768A1" w:rsidRPr="0082372F">
        <w:rPr>
          <w:b/>
          <w:sz w:val="32"/>
          <w:szCs w:val="32"/>
        </w:rPr>
        <w:tab/>
      </w:r>
      <w:r w:rsidR="004E5876" w:rsidRPr="0082372F">
        <w:rPr>
          <w:bCs/>
          <w:sz w:val="32"/>
          <w:szCs w:val="32"/>
        </w:rPr>
        <w:t>:</w:t>
      </w:r>
      <w:r w:rsidR="003768A1" w:rsidRPr="0082372F">
        <w:rPr>
          <w:b/>
          <w:sz w:val="32"/>
          <w:szCs w:val="32"/>
        </w:rPr>
        <w:t xml:space="preserve"> </w:t>
      </w:r>
      <w:r w:rsidR="003768A1" w:rsidRPr="0082372F">
        <w:rPr>
          <w:sz w:val="32"/>
          <w:szCs w:val="32"/>
        </w:rPr>
        <w:t>324586</w:t>
      </w:r>
    </w:p>
    <w:p w14:paraId="65A5395F" w14:textId="5EE5E836" w:rsidR="004E5876" w:rsidRPr="0082372F" w:rsidRDefault="004E5876" w:rsidP="004A589B">
      <w:pPr>
        <w:pStyle w:val="ListeParagraf"/>
        <w:spacing w:after="240" w:line="360" w:lineRule="auto"/>
        <w:ind w:left="567" w:hanging="567"/>
        <w:rPr>
          <w:sz w:val="32"/>
          <w:szCs w:val="32"/>
        </w:rPr>
      </w:pPr>
      <w:r w:rsidRPr="0082372F">
        <w:rPr>
          <w:b/>
          <w:sz w:val="32"/>
          <w:szCs w:val="32"/>
        </w:rPr>
        <w:t>TAKIM SEVİYESİ</w:t>
      </w:r>
      <w:r w:rsidR="004A589B">
        <w:rPr>
          <w:b/>
          <w:sz w:val="32"/>
          <w:szCs w:val="32"/>
        </w:rPr>
        <w:tab/>
      </w:r>
      <w:r w:rsidRPr="0082372F">
        <w:rPr>
          <w:bCs/>
          <w:sz w:val="32"/>
          <w:szCs w:val="32"/>
        </w:rPr>
        <w:t xml:space="preserve">: </w:t>
      </w:r>
      <w:r w:rsidRPr="0082372F">
        <w:rPr>
          <w:sz w:val="32"/>
          <w:szCs w:val="32"/>
        </w:rPr>
        <w:t>İlkokul</w:t>
      </w:r>
    </w:p>
    <w:p w14:paraId="09607C7C" w14:textId="17539A69" w:rsidR="003768A1" w:rsidRPr="0082372F" w:rsidRDefault="003768A1" w:rsidP="004A589B">
      <w:pPr>
        <w:pStyle w:val="ListeParagraf"/>
        <w:spacing w:after="240" w:line="360" w:lineRule="auto"/>
        <w:ind w:left="567" w:hanging="567"/>
        <w:rPr>
          <w:sz w:val="32"/>
          <w:szCs w:val="32"/>
        </w:rPr>
      </w:pPr>
      <w:r w:rsidRPr="0082372F">
        <w:rPr>
          <w:b/>
          <w:bCs/>
          <w:sz w:val="32"/>
          <w:szCs w:val="32"/>
        </w:rPr>
        <w:t>DANIŞMAN</w:t>
      </w:r>
      <w:r w:rsidRPr="0082372F">
        <w:rPr>
          <w:b/>
          <w:bCs/>
          <w:sz w:val="32"/>
          <w:szCs w:val="32"/>
        </w:rPr>
        <w:tab/>
      </w:r>
      <w:r w:rsidRPr="0082372F">
        <w:rPr>
          <w:b/>
          <w:bCs/>
          <w:sz w:val="32"/>
          <w:szCs w:val="32"/>
        </w:rPr>
        <w:tab/>
      </w:r>
      <w:r w:rsidRPr="0082372F">
        <w:rPr>
          <w:sz w:val="32"/>
          <w:szCs w:val="32"/>
        </w:rPr>
        <w:t>: Şaban KÖK</w:t>
      </w:r>
    </w:p>
    <w:p w14:paraId="7DD6A462" w14:textId="7D576DE8" w:rsidR="003768A1" w:rsidRPr="0082372F" w:rsidRDefault="003768A1" w:rsidP="004A589B">
      <w:pPr>
        <w:pStyle w:val="ListeParagraf"/>
        <w:spacing w:after="240" w:line="360" w:lineRule="auto"/>
        <w:ind w:left="567" w:hanging="567"/>
        <w:rPr>
          <w:sz w:val="32"/>
          <w:szCs w:val="32"/>
        </w:rPr>
      </w:pPr>
      <w:r w:rsidRPr="0082372F">
        <w:rPr>
          <w:b/>
          <w:bCs/>
          <w:sz w:val="32"/>
          <w:szCs w:val="32"/>
        </w:rPr>
        <w:t>TAKIM KAPTANI</w:t>
      </w:r>
      <w:r w:rsidRPr="0082372F">
        <w:rPr>
          <w:b/>
          <w:bCs/>
          <w:sz w:val="32"/>
          <w:szCs w:val="32"/>
        </w:rPr>
        <w:tab/>
      </w:r>
      <w:r w:rsidRPr="0082372F">
        <w:rPr>
          <w:sz w:val="32"/>
          <w:szCs w:val="32"/>
        </w:rPr>
        <w:t xml:space="preserve">: </w:t>
      </w:r>
      <w:proofErr w:type="spellStart"/>
      <w:r w:rsidRPr="0082372F">
        <w:rPr>
          <w:sz w:val="32"/>
          <w:szCs w:val="32"/>
        </w:rPr>
        <w:t>Eslem</w:t>
      </w:r>
      <w:proofErr w:type="spellEnd"/>
      <w:r w:rsidRPr="0082372F">
        <w:rPr>
          <w:sz w:val="32"/>
          <w:szCs w:val="32"/>
        </w:rPr>
        <w:t xml:space="preserve"> Rana BAL</w:t>
      </w:r>
    </w:p>
    <w:p w14:paraId="054873BB" w14:textId="6A3686D1" w:rsidR="00492500" w:rsidRDefault="00492500" w:rsidP="00C95CFF">
      <w:pPr>
        <w:spacing w:line="585" w:lineRule="auto"/>
        <w:ind w:left="116" w:right="968"/>
        <w:rPr>
          <w:b/>
          <w:sz w:val="32"/>
        </w:rPr>
      </w:pPr>
    </w:p>
    <w:p w14:paraId="48DEEB00" w14:textId="26CA41A7" w:rsidR="004A589B" w:rsidRDefault="004A589B" w:rsidP="00C95CFF">
      <w:pPr>
        <w:spacing w:line="585" w:lineRule="auto"/>
        <w:ind w:left="116" w:right="968"/>
        <w:rPr>
          <w:b/>
          <w:sz w:val="32"/>
        </w:rPr>
      </w:pPr>
    </w:p>
    <w:p w14:paraId="38457232" w14:textId="77777777" w:rsidR="004A589B" w:rsidRPr="004544CC" w:rsidRDefault="004A589B" w:rsidP="004544CC">
      <w:pPr>
        <w:spacing w:line="360" w:lineRule="auto"/>
        <w:ind w:left="116" w:right="968"/>
        <w:rPr>
          <w:b/>
          <w:sz w:val="24"/>
          <w:szCs w:val="24"/>
        </w:rPr>
      </w:pPr>
    </w:p>
    <w:sdt>
      <w:sdtPr>
        <w:rPr>
          <w:rFonts w:ascii="Times New Roman" w:eastAsia="Times New Roman" w:hAnsi="Times New Roman" w:cs="Times New Roman"/>
          <w:color w:val="auto"/>
          <w:sz w:val="24"/>
          <w:szCs w:val="24"/>
          <w:lang w:eastAsia="en-US"/>
        </w:rPr>
        <w:id w:val="-1183888535"/>
        <w:docPartObj>
          <w:docPartGallery w:val="Table of Contents"/>
          <w:docPartUnique/>
        </w:docPartObj>
      </w:sdtPr>
      <w:sdtEndPr>
        <w:rPr>
          <w:b/>
          <w:bCs/>
          <w:sz w:val="22"/>
          <w:szCs w:val="22"/>
        </w:rPr>
      </w:sdtEndPr>
      <w:sdtContent>
        <w:p w14:paraId="19B5BE2D" w14:textId="20BF0F3D" w:rsidR="00492500" w:rsidRPr="004544CC" w:rsidRDefault="00492500" w:rsidP="004544CC">
          <w:pPr>
            <w:pStyle w:val="TBal"/>
            <w:spacing w:line="360" w:lineRule="auto"/>
            <w:rPr>
              <w:rFonts w:ascii="Times New Roman" w:hAnsi="Times New Roman" w:cs="Times New Roman"/>
              <w:b/>
              <w:bCs/>
              <w:sz w:val="28"/>
              <w:szCs w:val="28"/>
            </w:rPr>
          </w:pPr>
          <w:r w:rsidRPr="004544CC">
            <w:rPr>
              <w:rFonts w:ascii="Times New Roman" w:hAnsi="Times New Roman" w:cs="Times New Roman"/>
              <w:b/>
              <w:bCs/>
              <w:sz w:val="28"/>
              <w:szCs w:val="28"/>
            </w:rPr>
            <w:t>İçindekiler</w:t>
          </w:r>
        </w:p>
        <w:p w14:paraId="34678165" w14:textId="5FBA39FD" w:rsidR="008A5D8E" w:rsidRDefault="00492500">
          <w:pPr>
            <w:pStyle w:val="T1"/>
            <w:rPr>
              <w:rFonts w:asciiTheme="minorHAnsi" w:eastAsiaTheme="minorEastAsia" w:hAnsiTheme="minorHAnsi" w:cstheme="minorBidi"/>
              <w:noProof/>
              <w:lang w:eastAsia="tr-TR"/>
            </w:rPr>
          </w:pPr>
          <w:r w:rsidRPr="004544CC">
            <w:rPr>
              <w:sz w:val="24"/>
              <w:szCs w:val="24"/>
            </w:rPr>
            <w:fldChar w:fldCharType="begin"/>
          </w:r>
          <w:r w:rsidRPr="004544CC">
            <w:rPr>
              <w:sz w:val="24"/>
              <w:szCs w:val="24"/>
            </w:rPr>
            <w:instrText xml:space="preserve"> TOC \o "1-3" \h \z \u </w:instrText>
          </w:r>
          <w:r w:rsidRPr="004544CC">
            <w:rPr>
              <w:sz w:val="24"/>
              <w:szCs w:val="24"/>
            </w:rPr>
            <w:fldChar w:fldCharType="separate"/>
          </w:r>
          <w:hyperlink w:anchor="_Toc103170720" w:history="1">
            <w:r w:rsidR="008A5D8E" w:rsidRPr="00760426">
              <w:rPr>
                <w:rStyle w:val="Kpr"/>
                <w:noProof/>
              </w:rPr>
              <w:t xml:space="preserve">1. </w:t>
            </w:r>
            <w:r w:rsidR="008A5D8E">
              <w:rPr>
                <w:rFonts w:asciiTheme="minorHAnsi" w:eastAsiaTheme="minorEastAsia" w:hAnsiTheme="minorHAnsi" w:cstheme="minorBidi"/>
                <w:noProof/>
                <w:lang w:eastAsia="tr-TR"/>
              </w:rPr>
              <w:tab/>
            </w:r>
            <w:r w:rsidR="008A5D8E" w:rsidRPr="00760426">
              <w:rPr>
                <w:rStyle w:val="Kpr"/>
                <w:noProof/>
              </w:rPr>
              <w:t>Proje Özeti (Proje Tanımı)</w:t>
            </w:r>
            <w:r w:rsidR="008A5D8E">
              <w:rPr>
                <w:noProof/>
                <w:webHidden/>
              </w:rPr>
              <w:tab/>
            </w:r>
            <w:r w:rsidR="008A5D8E">
              <w:rPr>
                <w:noProof/>
                <w:webHidden/>
              </w:rPr>
              <w:fldChar w:fldCharType="begin"/>
            </w:r>
            <w:r w:rsidR="008A5D8E">
              <w:rPr>
                <w:noProof/>
                <w:webHidden/>
              </w:rPr>
              <w:instrText xml:space="preserve"> PAGEREF _Toc103170720 \h </w:instrText>
            </w:r>
            <w:r w:rsidR="008A5D8E">
              <w:rPr>
                <w:noProof/>
                <w:webHidden/>
              </w:rPr>
            </w:r>
            <w:r w:rsidR="008A5D8E">
              <w:rPr>
                <w:noProof/>
                <w:webHidden/>
              </w:rPr>
              <w:fldChar w:fldCharType="separate"/>
            </w:r>
            <w:r w:rsidR="008A5D8E">
              <w:rPr>
                <w:noProof/>
                <w:webHidden/>
              </w:rPr>
              <w:t>1</w:t>
            </w:r>
            <w:r w:rsidR="008A5D8E">
              <w:rPr>
                <w:noProof/>
                <w:webHidden/>
              </w:rPr>
              <w:fldChar w:fldCharType="end"/>
            </w:r>
          </w:hyperlink>
        </w:p>
        <w:p w14:paraId="01DBC9E0" w14:textId="2479B00D" w:rsidR="008A5D8E" w:rsidRDefault="008A5D8E">
          <w:pPr>
            <w:pStyle w:val="T1"/>
            <w:rPr>
              <w:rFonts w:asciiTheme="minorHAnsi" w:eastAsiaTheme="minorEastAsia" w:hAnsiTheme="minorHAnsi" w:cstheme="minorBidi"/>
              <w:noProof/>
              <w:lang w:eastAsia="tr-TR"/>
            </w:rPr>
          </w:pPr>
          <w:hyperlink w:anchor="_Toc103170721" w:history="1">
            <w:r w:rsidRPr="00760426">
              <w:rPr>
                <w:rStyle w:val="Kpr"/>
                <w:noProof/>
              </w:rPr>
              <w:t xml:space="preserve">2. </w:t>
            </w:r>
            <w:r>
              <w:rPr>
                <w:rFonts w:asciiTheme="minorHAnsi" w:eastAsiaTheme="minorEastAsia" w:hAnsiTheme="minorHAnsi" w:cstheme="minorBidi"/>
                <w:noProof/>
                <w:lang w:eastAsia="tr-TR"/>
              </w:rPr>
              <w:tab/>
            </w:r>
            <w:r w:rsidRPr="00760426">
              <w:rPr>
                <w:rStyle w:val="Kpr"/>
                <w:noProof/>
              </w:rPr>
              <w:t>Problem Durumunun Tanımlanması:</w:t>
            </w:r>
            <w:r>
              <w:rPr>
                <w:noProof/>
                <w:webHidden/>
              </w:rPr>
              <w:tab/>
            </w:r>
            <w:r>
              <w:rPr>
                <w:noProof/>
                <w:webHidden/>
              </w:rPr>
              <w:fldChar w:fldCharType="begin"/>
            </w:r>
            <w:r>
              <w:rPr>
                <w:noProof/>
                <w:webHidden/>
              </w:rPr>
              <w:instrText xml:space="preserve"> PAGEREF _Toc103170721 \h </w:instrText>
            </w:r>
            <w:r>
              <w:rPr>
                <w:noProof/>
                <w:webHidden/>
              </w:rPr>
            </w:r>
            <w:r>
              <w:rPr>
                <w:noProof/>
                <w:webHidden/>
              </w:rPr>
              <w:fldChar w:fldCharType="separate"/>
            </w:r>
            <w:r>
              <w:rPr>
                <w:noProof/>
                <w:webHidden/>
              </w:rPr>
              <w:t>1</w:t>
            </w:r>
            <w:r>
              <w:rPr>
                <w:noProof/>
                <w:webHidden/>
              </w:rPr>
              <w:fldChar w:fldCharType="end"/>
            </w:r>
          </w:hyperlink>
        </w:p>
        <w:p w14:paraId="67DC431B" w14:textId="67748977" w:rsidR="008A5D8E" w:rsidRDefault="008A5D8E">
          <w:pPr>
            <w:pStyle w:val="T1"/>
            <w:rPr>
              <w:rFonts w:asciiTheme="minorHAnsi" w:eastAsiaTheme="minorEastAsia" w:hAnsiTheme="minorHAnsi" w:cstheme="minorBidi"/>
              <w:noProof/>
              <w:lang w:eastAsia="tr-TR"/>
            </w:rPr>
          </w:pPr>
          <w:hyperlink w:anchor="_Toc103170722" w:history="1">
            <w:r w:rsidRPr="00760426">
              <w:rPr>
                <w:rStyle w:val="Kpr"/>
                <w:noProof/>
              </w:rPr>
              <w:t>3.</w:t>
            </w:r>
            <w:r>
              <w:rPr>
                <w:rFonts w:asciiTheme="minorHAnsi" w:eastAsiaTheme="minorEastAsia" w:hAnsiTheme="minorHAnsi" w:cstheme="minorBidi"/>
                <w:noProof/>
                <w:lang w:eastAsia="tr-TR"/>
              </w:rPr>
              <w:tab/>
            </w:r>
            <w:r w:rsidRPr="00760426">
              <w:rPr>
                <w:rStyle w:val="Kpr"/>
                <w:noProof/>
              </w:rPr>
              <w:t>Çözüm</w:t>
            </w:r>
            <w:r>
              <w:rPr>
                <w:noProof/>
                <w:webHidden/>
              </w:rPr>
              <w:tab/>
            </w:r>
            <w:r>
              <w:rPr>
                <w:noProof/>
                <w:webHidden/>
              </w:rPr>
              <w:fldChar w:fldCharType="begin"/>
            </w:r>
            <w:r>
              <w:rPr>
                <w:noProof/>
                <w:webHidden/>
              </w:rPr>
              <w:instrText xml:space="preserve"> PAGEREF _Toc103170722 \h </w:instrText>
            </w:r>
            <w:r>
              <w:rPr>
                <w:noProof/>
                <w:webHidden/>
              </w:rPr>
            </w:r>
            <w:r>
              <w:rPr>
                <w:noProof/>
                <w:webHidden/>
              </w:rPr>
              <w:fldChar w:fldCharType="separate"/>
            </w:r>
            <w:r>
              <w:rPr>
                <w:noProof/>
                <w:webHidden/>
              </w:rPr>
              <w:t>2</w:t>
            </w:r>
            <w:r>
              <w:rPr>
                <w:noProof/>
                <w:webHidden/>
              </w:rPr>
              <w:fldChar w:fldCharType="end"/>
            </w:r>
          </w:hyperlink>
        </w:p>
        <w:p w14:paraId="08074D83" w14:textId="7E40E34B" w:rsidR="008A5D8E" w:rsidRDefault="008A5D8E">
          <w:pPr>
            <w:pStyle w:val="T1"/>
            <w:rPr>
              <w:rFonts w:asciiTheme="minorHAnsi" w:eastAsiaTheme="minorEastAsia" w:hAnsiTheme="minorHAnsi" w:cstheme="minorBidi"/>
              <w:noProof/>
              <w:lang w:eastAsia="tr-TR"/>
            </w:rPr>
          </w:pPr>
          <w:hyperlink w:anchor="_Toc103170723" w:history="1">
            <w:r w:rsidRPr="00760426">
              <w:rPr>
                <w:rStyle w:val="Kpr"/>
                <w:noProof/>
              </w:rPr>
              <w:t>4.</w:t>
            </w:r>
            <w:r>
              <w:rPr>
                <w:rFonts w:asciiTheme="minorHAnsi" w:eastAsiaTheme="minorEastAsia" w:hAnsiTheme="minorHAnsi" w:cstheme="minorBidi"/>
                <w:noProof/>
                <w:lang w:eastAsia="tr-TR"/>
              </w:rPr>
              <w:tab/>
            </w:r>
            <w:r w:rsidRPr="00760426">
              <w:rPr>
                <w:rStyle w:val="Kpr"/>
                <w:noProof/>
              </w:rPr>
              <w:t>Y</w:t>
            </w:r>
            <w:r w:rsidRPr="00760426">
              <w:rPr>
                <w:rStyle w:val="Kpr"/>
                <w:noProof/>
                <w:lang w:val="sv-SE"/>
              </w:rPr>
              <w:t>ö</w:t>
            </w:r>
            <w:r w:rsidRPr="00760426">
              <w:rPr>
                <w:rStyle w:val="Kpr"/>
                <w:noProof/>
                <w:lang w:val="it-IT"/>
              </w:rPr>
              <w:t>ntem</w:t>
            </w:r>
            <w:r>
              <w:rPr>
                <w:noProof/>
                <w:webHidden/>
              </w:rPr>
              <w:tab/>
            </w:r>
            <w:r>
              <w:rPr>
                <w:noProof/>
                <w:webHidden/>
              </w:rPr>
              <w:fldChar w:fldCharType="begin"/>
            </w:r>
            <w:r>
              <w:rPr>
                <w:noProof/>
                <w:webHidden/>
              </w:rPr>
              <w:instrText xml:space="preserve"> PAGEREF _Toc103170723 \h </w:instrText>
            </w:r>
            <w:r>
              <w:rPr>
                <w:noProof/>
                <w:webHidden/>
              </w:rPr>
            </w:r>
            <w:r>
              <w:rPr>
                <w:noProof/>
                <w:webHidden/>
              </w:rPr>
              <w:fldChar w:fldCharType="separate"/>
            </w:r>
            <w:r>
              <w:rPr>
                <w:noProof/>
                <w:webHidden/>
              </w:rPr>
              <w:t>2</w:t>
            </w:r>
            <w:r>
              <w:rPr>
                <w:noProof/>
                <w:webHidden/>
              </w:rPr>
              <w:fldChar w:fldCharType="end"/>
            </w:r>
          </w:hyperlink>
        </w:p>
        <w:p w14:paraId="1B3557E2" w14:textId="70F977BB" w:rsidR="008A5D8E" w:rsidRDefault="008A5D8E">
          <w:pPr>
            <w:pStyle w:val="T2"/>
            <w:tabs>
              <w:tab w:val="left" w:pos="880"/>
              <w:tab w:val="right" w:leader="dot" w:pos="9062"/>
            </w:tabs>
            <w:rPr>
              <w:rFonts w:asciiTheme="minorHAnsi" w:eastAsiaTheme="minorEastAsia" w:hAnsiTheme="minorHAnsi" w:cstheme="minorBidi"/>
              <w:noProof/>
              <w:lang w:eastAsia="tr-TR"/>
            </w:rPr>
          </w:pPr>
          <w:hyperlink w:anchor="_Toc103170724" w:history="1">
            <w:r w:rsidRPr="00760426">
              <w:rPr>
                <w:rStyle w:val="Kpr"/>
                <w:noProof/>
              </w:rPr>
              <w:t>4.1.</w:t>
            </w:r>
            <w:r>
              <w:rPr>
                <w:rFonts w:asciiTheme="minorHAnsi" w:eastAsiaTheme="minorEastAsia" w:hAnsiTheme="minorHAnsi" w:cstheme="minorBidi"/>
                <w:noProof/>
                <w:lang w:eastAsia="tr-TR"/>
              </w:rPr>
              <w:tab/>
            </w:r>
            <w:r w:rsidRPr="00760426">
              <w:rPr>
                <w:rStyle w:val="Kpr"/>
                <w:noProof/>
              </w:rPr>
              <w:t>Doğru Akım (DC) Elektrik Üretimi</w:t>
            </w:r>
            <w:r>
              <w:rPr>
                <w:noProof/>
                <w:webHidden/>
              </w:rPr>
              <w:tab/>
            </w:r>
            <w:r>
              <w:rPr>
                <w:noProof/>
                <w:webHidden/>
              </w:rPr>
              <w:fldChar w:fldCharType="begin"/>
            </w:r>
            <w:r>
              <w:rPr>
                <w:noProof/>
                <w:webHidden/>
              </w:rPr>
              <w:instrText xml:space="preserve"> PAGEREF _Toc103170724 \h </w:instrText>
            </w:r>
            <w:r>
              <w:rPr>
                <w:noProof/>
                <w:webHidden/>
              </w:rPr>
            </w:r>
            <w:r>
              <w:rPr>
                <w:noProof/>
                <w:webHidden/>
              </w:rPr>
              <w:fldChar w:fldCharType="separate"/>
            </w:r>
            <w:r>
              <w:rPr>
                <w:noProof/>
                <w:webHidden/>
              </w:rPr>
              <w:t>4</w:t>
            </w:r>
            <w:r>
              <w:rPr>
                <w:noProof/>
                <w:webHidden/>
              </w:rPr>
              <w:fldChar w:fldCharType="end"/>
            </w:r>
          </w:hyperlink>
        </w:p>
        <w:p w14:paraId="687942E7" w14:textId="35B6FA28" w:rsidR="008A5D8E" w:rsidRDefault="008A5D8E">
          <w:pPr>
            <w:pStyle w:val="T2"/>
            <w:tabs>
              <w:tab w:val="left" w:pos="880"/>
              <w:tab w:val="right" w:leader="dot" w:pos="9062"/>
            </w:tabs>
            <w:rPr>
              <w:rFonts w:asciiTheme="minorHAnsi" w:eastAsiaTheme="minorEastAsia" w:hAnsiTheme="minorHAnsi" w:cstheme="minorBidi"/>
              <w:noProof/>
              <w:lang w:eastAsia="tr-TR"/>
            </w:rPr>
          </w:pPr>
          <w:hyperlink w:anchor="_Toc103170725" w:history="1">
            <w:r w:rsidRPr="00760426">
              <w:rPr>
                <w:rStyle w:val="Kpr"/>
                <w:noProof/>
              </w:rPr>
              <w:t>4.2.</w:t>
            </w:r>
            <w:r>
              <w:rPr>
                <w:rFonts w:asciiTheme="minorHAnsi" w:eastAsiaTheme="minorEastAsia" w:hAnsiTheme="minorHAnsi" w:cstheme="minorBidi"/>
                <w:noProof/>
                <w:lang w:eastAsia="tr-TR"/>
              </w:rPr>
              <w:tab/>
            </w:r>
            <w:r w:rsidRPr="00760426">
              <w:rPr>
                <w:rStyle w:val="Kpr"/>
                <w:noProof/>
              </w:rPr>
              <w:t>Alternatif Akım (AC) Elektrik Üretimi</w:t>
            </w:r>
            <w:r>
              <w:rPr>
                <w:noProof/>
                <w:webHidden/>
              </w:rPr>
              <w:tab/>
            </w:r>
            <w:r>
              <w:rPr>
                <w:noProof/>
                <w:webHidden/>
              </w:rPr>
              <w:fldChar w:fldCharType="begin"/>
            </w:r>
            <w:r>
              <w:rPr>
                <w:noProof/>
                <w:webHidden/>
              </w:rPr>
              <w:instrText xml:space="preserve"> PAGEREF _Toc103170725 \h </w:instrText>
            </w:r>
            <w:r>
              <w:rPr>
                <w:noProof/>
                <w:webHidden/>
              </w:rPr>
            </w:r>
            <w:r>
              <w:rPr>
                <w:noProof/>
                <w:webHidden/>
              </w:rPr>
              <w:fldChar w:fldCharType="separate"/>
            </w:r>
            <w:r>
              <w:rPr>
                <w:noProof/>
                <w:webHidden/>
              </w:rPr>
              <w:t>4</w:t>
            </w:r>
            <w:r>
              <w:rPr>
                <w:noProof/>
                <w:webHidden/>
              </w:rPr>
              <w:fldChar w:fldCharType="end"/>
            </w:r>
          </w:hyperlink>
        </w:p>
        <w:p w14:paraId="0F0894E7" w14:textId="02DE971D" w:rsidR="008A5D8E" w:rsidRDefault="008A5D8E">
          <w:pPr>
            <w:pStyle w:val="T1"/>
            <w:rPr>
              <w:rFonts w:asciiTheme="minorHAnsi" w:eastAsiaTheme="minorEastAsia" w:hAnsiTheme="minorHAnsi" w:cstheme="minorBidi"/>
              <w:noProof/>
              <w:lang w:eastAsia="tr-TR"/>
            </w:rPr>
          </w:pPr>
          <w:hyperlink w:anchor="_Toc103170726" w:history="1">
            <w:r w:rsidRPr="00760426">
              <w:rPr>
                <w:rStyle w:val="Kpr"/>
                <w:noProof/>
              </w:rPr>
              <w:t>5.</w:t>
            </w:r>
            <w:r>
              <w:rPr>
                <w:rFonts w:asciiTheme="minorHAnsi" w:eastAsiaTheme="minorEastAsia" w:hAnsiTheme="minorHAnsi" w:cstheme="minorBidi"/>
                <w:noProof/>
                <w:lang w:eastAsia="tr-TR"/>
              </w:rPr>
              <w:tab/>
            </w:r>
            <w:r w:rsidRPr="00760426">
              <w:rPr>
                <w:rStyle w:val="Kpr"/>
                <w:noProof/>
              </w:rPr>
              <w:t>Yenilik</w:t>
            </w:r>
            <w:r w:rsidRPr="00760426">
              <w:rPr>
                <w:rStyle w:val="Kpr"/>
                <w:noProof/>
                <w:lang w:val="pt-PT"/>
              </w:rPr>
              <w:t>ç</w:t>
            </w:r>
            <w:r w:rsidRPr="00760426">
              <w:rPr>
                <w:rStyle w:val="Kpr"/>
                <w:noProof/>
              </w:rPr>
              <w:t>i (İ</w:t>
            </w:r>
            <w:r w:rsidRPr="00760426">
              <w:rPr>
                <w:rStyle w:val="Kpr"/>
                <w:noProof/>
                <w:lang w:val="it-IT"/>
              </w:rPr>
              <w:t>novatif) Y</w:t>
            </w:r>
            <w:r w:rsidRPr="00760426">
              <w:rPr>
                <w:rStyle w:val="Kpr"/>
                <w:noProof/>
                <w:lang w:val="sv-SE"/>
              </w:rPr>
              <w:t>ö</w:t>
            </w:r>
            <w:r w:rsidRPr="00760426">
              <w:rPr>
                <w:rStyle w:val="Kpr"/>
                <w:noProof/>
              </w:rPr>
              <w:t>nü</w:t>
            </w:r>
            <w:r>
              <w:rPr>
                <w:noProof/>
                <w:webHidden/>
              </w:rPr>
              <w:tab/>
            </w:r>
            <w:r>
              <w:rPr>
                <w:noProof/>
                <w:webHidden/>
              </w:rPr>
              <w:fldChar w:fldCharType="begin"/>
            </w:r>
            <w:r>
              <w:rPr>
                <w:noProof/>
                <w:webHidden/>
              </w:rPr>
              <w:instrText xml:space="preserve"> PAGEREF _Toc103170726 \h </w:instrText>
            </w:r>
            <w:r>
              <w:rPr>
                <w:noProof/>
                <w:webHidden/>
              </w:rPr>
            </w:r>
            <w:r>
              <w:rPr>
                <w:noProof/>
                <w:webHidden/>
              </w:rPr>
              <w:fldChar w:fldCharType="separate"/>
            </w:r>
            <w:r>
              <w:rPr>
                <w:noProof/>
                <w:webHidden/>
              </w:rPr>
              <w:t>5</w:t>
            </w:r>
            <w:r>
              <w:rPr>
                <w:noProof/>
                <w:webHidden/>
              </w:rPr>
              <w:fldChar w:fldCharType="end"/>
            </w:r>
          </w:hyperlink>
        </w:p>
        <w:p w14:paraId="5745147E" w14:textId="39207A6D" w:rsidR="008A5D8E" w:rsidRDefault="008A5D8E">
          <w:pPr>
            <w:pStyle w:val="T1"/>
            <w:rPr>
              <w:rFonts w:asciiTheme="minorHAnsi" w:eastAsiaTheme="minorEastAsia" w:hAnsiTheme="minorHAnsi" w:cstheme="minorBidi"/>
              <w:noProof/>
              <w:lang w:eastAsia="tr-TR"/>
            </w:rPr>
          </w:pPr>
          <w:hyperlink w:anchor="_Toc103170727" w:history="1">
            <w:r w:rsidRPr="00760426">
              <w:rPr>
                <w:rStyle w:val="Kpr"/>
                <w:noProof/>
              </w:rPr>
              <w:t>6.</w:t>
            </w:r>
            <w:r>
              <w:rPr>
                <w:rFonts w:asciiTheme="minorHAnsi" w:eastAsiaTheme="minorEastAsia" w:hAnsiTheme="minorHAnsi" w:cstheme="minorBidi"/>
                <w:noProof/>
                <w:lang w:eastAsia="tr-TR"/>
              </w:rPr>
              <w:tab/>
            </w:r>
            <w:r w:rsidRPr="00760426">
              <w:rPr>
                <w:rStyle w:val="Kpr"/>
                <w:noProof/>
              </w:rPr>
              <w:t>Uygulanabilirlik</w:t>
            </w:r>
            <w:r>
              <w:rPr>
                <w:noProof/>
                <w:webHidden/>
              </w:rPr>
              <w:tab/>
            </w:r>
            <w:r>
              <w:rPr>
                <w:noProof/>
                <w:webHidden/>
              </w:rPr>
              <w:fldChar w:fldCharType="begin"/>
            </w:r>
            <w:r>
              <w:rPr>
                <w:noProof/>
                <w:webHidden/>
              </w:rPr>
              <w:instrText xml:space="preserve"> PAGEREF _Toc103170727 \h </w:instrText>
            </w:r>
            <w:r>
              <w:rPr>
                <w:noProof/>
                <w:webHidden/>
              </w:rPr>
            </w:r>
            <w:r>
              <w:rPr>
                <w:noProof/>
                <w:webHidden/>
              </w:rPr>
              <w:fldChar w:fldCharType="separate"/>
            </w:r>
            <w:r>
              <w:rPr>
                <w:noProof/>
                <w:webHidden/>
              </w:rPr>
              <w:t>6</w:t>
            </w:r>
            <w:r>
              <w:rPr>
                <w:noProof/>
                <w:webHidden/>
              </w:rPr>
              <w:fldChar w:fldCharType="end"/>
            </w:r>
          </w:hyperlink>
        </w:p>
        <w:p w14:paraId="103016EB" w14:textId="237A406A" w:rsidR="008A5D8E" w:rsidRDefault="008A5D8E">
          <w:pPr>
            <w:pStyle w:val="T1"/>
            <w:rPr>
              <w:rFonts w:asciiTheme="minorHAnsi" w:eastAsiaTheme="minorEastAsia" w:hAnsiTheme="minorHAnsi" w:cstheme="minorBidi"/>
              <w:noProof/>
              <w:lang w:eastAsia="tr-TR"/>
            </w:rPr>
          </w:pPr>
          <w:hyperlink w:anchor="_Toc103170728" w:history="1">
            <w:r w:rsidRPr="00760426">
              <w:rPr>
                <w:rStyle w:val="Kpr"/>
                <w:noProof/>
              </w:rPr>
              <w:t>7.</w:t>
            </w:r>
            <w:r>
              <w:rPr>
                <w:rFonts w:asciiTheme="minorHAnsi" w:eastAsiaTheme="minorEastAsia" w:hAnsiTheme="minorHAnsi" w:cstheme="minorBidi"/>
                <w:noProof/>
                <w:lang w:eastAsia="tr-TR"/>
              </w:rPr>
              <w:tab/>
            </w:r>
            <w:r w:rsidRPr="00760426">
              <w:rPr>
                <w:rStyle w:val="Kpr"/>
                <w:noProof/>
              </w:rPr>
              <w:t>Tahmini Maliyet ve Proje Zaman Planlaması</w:t>
            </w:r>
            <w:r>
              <w:rPr>
                <w:noProof/>
                <w:webHidden/>
              </w:rPr>
              <w:tab/>
            </w:r>
            <w:r>
              <w:rPr>
                <w:noProof/>
                <w:webHidden/>
              </w:rPr>
              <w:fldChar w:fldCharType="begin"/>
            </w:r>
            <w:r>
              <w:rPr>
                <w:noProof/>
                <w:webHidden/>
              </w:rPr>
              <w:instrText xml:space="preserve"> PAGEREF _Toc103170728 \h </w:instrText>
            </w:r>
            <w:r>
              <w:rPr>
                <w:noProof/>
                <w:webHidden/>
              </w:rPr>
            </w:r>
            <w:r>
              <w:rPr>
                <w:noProof/>
                <w:webHidden/>
              </w:rPr>
              <w:fldChar w:fldCharType="separate"/>
            </w:r>
            <w:r>
              <w:rPr>
                <w:noProof/>
                <w:webHidden/>
              </w:rPr>
              <w:t>7</w:t>
            </w:r>
            <w:r>
              <w:rPr>
                <w:noProof/>
                <w:webHidden/>
              </w:rPr>
              <w:fldChar w:fldCharType="end"/>
            </w:r>
          </w:hyperlink>
        </w:p>
        <w:p w14:paraId="1FEBF37D" w14:textId="11DA5499" w:rsidR="008A5D8E" w:rsidRDefault="008A5D8E">
          <w:pPr>
            <w:pStyle w:val="T1"/>
            <w:rPr>
              <w:rFonts w:asciiTheme="minorHAnsi" w:eastAsiaTheme="minorEastAsia" w:hAnsiTheme="minorHAnsi" w:cstheme="minorBidi"/>
              <w:noProof/>
              <w:lang w:eastAsia="tr-TR"/>
            </w:rPr>
          </w:pPr>
          <w:hyperlink w:anchor="_Toc103170729" w:history="1">
            <w:r w:rsidRPr="00760426">
              <w:rPr>
                <w:rStyle w:val="Kpr"/>
                <w:noProof/>
              </w:rPr>
              <w:t>8.</w:t>
            </w:r>
            <w:r>
              <w:rPr>
                <w:rFonts w:asciiTheme="minorHAnsi" w:eastAsiaTheme="minorEastAsia" w:hAnsiTheme="minorHAnsi" w:cstheme="minorBidi"/>
                <w:noProof/>
                <w:lang w:eastAsia="tr-TR"/>
              </w:rPr>
              <w:tab/>
            </w:r>
            <w:r w:rsidRPr="00760426">
              <w:rPr>
                <w:rStyle w:val="Kpr"/>
                <w:noProof/>
              </w:rPr>
              <w:t>Proje Fikrinin Hedef Kitlesi (Kullanıcılar):</w:t>
            </w:r>
            <w:r>
              <w:rPr>
                <w:noProof/>
                <w:webHidden/>
              </w:rPr>
              <w:tab/>
            </w:r>
            <w:r>
              <w:rPr>
                <w:noProof/>
                <w:webHidden/>
              </w:rPr>
              <w:fldChar w:fldCharType="begin"/>
            </w:r>
            <w:r>
              <w:rPr>
                <w:noProof/>
                <w:webHidden/>
              </w:rPr>
              <w:instrText xml:space="preserve"> PAGEREF _Toc103170729 \h </w:instrText>
            </w:r>
            <w:r>
              <w:rPr>
                <w:noProof/>
                <w:webHidden/>
              </w:rPr>
            </w:r>
            <w:r>
              <w:rPr>
                <w:noProof/>
                <w:webHidden/>
              </w:rPr>
              <w:fldChar w:fldCharType="separate"/>
            </w:r>
            <w:r>
              <w:rPr>
                <w:noProof/>
                <w:webHidden/>
              </w:rPr>
              <w:t>7</w:t>
            </w:r>
            <w:r>
              <w:rPr>
                <w:noProof/>
                <w:webHidden/>
              </w:rPr>
              <w:fldChar w:fldCharType="end"/>
            </w:r>
          </w:hyperlink>
        </w:p>
        <w:p w14:paraId="39E8CC24" w14:textId="21ACBE3E" w:rsidR="008A5D8E" w:rsidRDefault="008A5D8E">
          <w:pPr>
            <w:pStyle w:val="T1"/>
            <w:rPr>
              <w:rFonts w:asciiTheme="minorHAnsi" w:eastAsiaTheme="minorEastAsia" w:hAnsiTheme="minorHAnsi" w:cstheme="minorBidi"/>
              <w:noProof/>
              <w:lang w:eastAsia="tr-TR"/>
            </w:rPr>
          </w:pPr>
          <w:hyperlink w:anchor="_Toc103170730" w:history="1">
            <w:r w:rsidRPr="00760426">
              <w:rPr>
                <w:rStyle w:val="Kpr"/>
                <w:noProof/>
              </w:rPr>
              <w:t>9.</w:t>
            </w:r>
            <w:r>
              <w:rPr>
                <w:rFonts w:asciiTheme="minorHAnsi" w:eastAsiaTheme="minorEastAsia" w:hAnsiTheme="minorHAnsi" w:cstheme="minorBidi"/>
                <w:noProof/>
                <w:lang w:eastAsia="tr-TR"/>
              </w:rPr>
              <w:tab/>
            </w:r>
            <w:r w:rsidRPr="00760426">
              <w:rPr>
                <w:rStyle w:val="Kpr"/>
                <w:noProof/>
              </w:rPr>
              <w:t>Riskler</w:t>
            </w:r>
            <w:r>
              <w:rPr>
                <w:noProof/>
                <w:webHidden/>
              </w:rPr>
              <w:tab/>
            </w:r>
            <w:r>
              <w:rPr>
                <w:noProof/>
                <w:webHidden/>
              </w:rPr>
              <w:fldChar w:fldCharType="begin"/>
            </w:r>
            <w:r>
              <w:rPr>
                <w:noProof/>
                <w:webHidden/>
              </w:rPr>
              <w:instrText xml:space="preserve"> PAGEREF _Toc103170730 \h </w:instrText>
            </w:r>
            <w:r>
              <w:rPr>
                <w:noProof/>
                <w:webHidden/>
              </w:rPr>
            </w:r>
            <w:r>
              <w:rPr>
                <w:noProof/>
                <w:webHidden/>
              </w:rPr>
              <w:fldChar w:fldCharType="separate"/>
            </w:r>
            <w:r>
              <w:rPr>
                <w:noProof/>
                <w:webHidden/>
              </w:rPr>
              <w:t>7</w:t>
            </w:r>
            <w:r>
              <w:rPr>
                <w:noProof/>
                <w:webHidden/>
              </w:rPr>
              <w:fldChar w:fldCharType="end"/>
            </w:r>
          </w:hyperlink>
        </w:p>
        <w:p w14:paraId="32EC50BA" w14:textId="750C12F9" w:rsidR="008A5D8E" w:rsidRDefault="008A5D8E">
          <w:pPr>
            <w:pStyle w:val="T1"/>
            <w:rPr>
              <w:rFonts w:asciiTheme="minorHAnsi" w:eastAsiaTheme="minorEastAsia" w:hAnsiTheme="minorHAnsi" w:cstheme="minorBidi"/>
              <w:noProof/>
              <w:lang w:eastAsia="tr-TR"/>
            </w:rPr>
          </w:pPr>
          <w:hyperlink w:anchor="_Toc103170731" w:history="1">
            <w:r w:rsidRPr="00760426">
              <w:rPr>
                <w:rStyle w:val="Kpr"/>
                <w:noProof/>
              </w:rPr>
              <w:t>10.</w:t>
            </w:r>
            <w:r>
              <w:rPr>
                <w:rFonts w:asciiTheme="minorHAnsi" w:eastAsiaTheme="minorEastAsia" w:hAnsiTheme="minorHAnsi" w:cstheme="minorBidi"/>
                <w:noProof/>
                <w:lang w:eastAsia="tr-TR"/>
              </w:rPr>
              <w:tab/>
            </w:r>
            <w:r w:rsidRPr="00760426">
              <w:rPr>
                <w:rStyle w:val="Kpr"/>
                <w:noProof/>
              </w:rPr>
              <w:t>Kaynaklar</w:t>
            </w:r>
            <w:r>
              <w:rPr>
                <w:noProof/>
                <w:webHidden/>
              </w:rPr>
              <w:tab/>
            </w:r>
            <w:r>
              <w:rPr>
                <w:noProof/>
                <w:webHidden/>
              </w:rPr>
              <w:fldChar w:fldCharType="begin"/>
            </w:r>
            <w:r>
              <w:rPr>
                <w:noProof/>
                <w:webHidden/>
              </w:rPr>
              <w:instrText xml:space="preserve"> PAGEREF _Toc103170731 \h </w:instrText>
            </w:r>
            <w:r>
              <w:rPr>
                <w:noProof/>
                <w:webHidden/>
              </w:rPr>
            </w:r>
            <w:r>
              <w:rPr>
                <w:noProof/>
                <w:webHidden/>
              </w:rPr>
              <w:fldChar w:fldCharType="separate"/>
            </w:r>
            <w:r>
              <w:rPr>
                <w:noProof/>
                <w:webHidden/>
              </w:rPr>
              <w:t>9</w:t>
            </w:r>
            <w:r>
              <w:rPr>
                <w:noProof/>
                <w:webHidden/>
              </w:rPr>
              <w:fldChar w:fldCharType="end"/>
            </w:r>
          </w:hyperlink>
        </w:p>
        <w:p w14:paraId="2EE1CCA2" w14:textId="3164DEE7" w:rsidR="008A5D8E" w:rsidRDefault="008A5D8E">
          <w:pPr>
            <w:pStyle w:val="T1"/>
            <w:rPr>
              <w:rFonts w:asciiTheme="minorHAnsi" w:eastAsiaTheme="minorEastAsia" w:hAnsiTheme="minorHAnsi" w:cstheme="minorBidi"/>
              <w:noProof/>
              <w:lang w:eastAsia="tr-TR"/>
            </w:rPr>
          </w:pPr>
          <w:hyperlink w:anchor="_Toc103170732" w:history="1">
            <w:r w:rsidRPr="00760426">
              <w:rPr>
                <w:rStyle w:val="Kpr"/>
                <w:noProof/>
              </w:rPr>
              <w:t>Ek Bilgi</w:t>
            </w:r>
            <w:r>
              <w:rPr>
                <w:noProof/>
                <w:webHidden/>
              </w:rPr>
              <w:tab/>
            </w:r>
            <w:r>
              <w:rPr>
                <w:noProof/>
                <w:webHidden/>
              </w:rPr>
              <w:fldChar w:fldCharType="begin"/>
            </w:r>
            <w:r>
              <w:rPr>
                <w:noProof/>
                <w:webHidden/>
              </w:rPr>
              <w:instrText xml:space="preserve"> PAGEREF _Toc103170732 \h </w:instrText>
            </w:r>
            <w:r>
              <w:rPr>
                <w:noProof/>
                <w:webHidden/>
              </w:rPr>
            </w:r>
            <w:r>
              <w:rPr>
                <w:noProof/>
                <w:webHidden/>
              </w:rPr>
              <w:fldChar w:fldCharType="separate"/>
            </w:r>
            <w:r>
              <w:rPr>
                <w:noProof/>
                <w:webHidden/>
              </w:rPr>
              <w:t>9</w:t>
            </w:r>
            <w:r>
              <w:rPr>
                <w:noProof/>
                <w:webHidden/>
              </w:rPr>
              <w:fldChar w:fldCharType="end"/>
            </w:r>
          </w:hyperlink>
        </w:p>
        <w:p w14:paraId="6C4D74C0" w14:textId="27742D42" w:rsidR="00492500" w:rsidRDefault="00492500" w:rsidP="004544CC">
          <w:pPr>
            <w:spacing w:line="360" w:lineRule="auto"/>
          </w:pPr>
          <w:r w:rsidRPr="004544CC">
            <w:rPr>
              <w:b/>
              <w:bCs/>
              <w:sz w:val="24"/>
              <w:szCs w:val="24"/>
            </w:rPr>
            <w:fldChar w:fldCharType="end"/>
          </w:r>
        </w:p>
      </w:sdtContent>
    </w:sdt>
    <w:p w14:paraId="510A884F" w14:textId="69B1D6EB" w:rsidR="00665412" w:rsidRDefault="00665412" w:rsidP="001C7F01">
      <w:pPr>
        <w:pStyle w:val="GvdeA"/>
        <w:spacing w:line="480" w:lineRule="auto"/>
        <w:rPr>
          <w:rFonts w:ascii="Times New Roman" w:hAnsi="Times New Roman" w:cs="Times New Roman"/>
          <w:b/>
          <w:bCs/>
          <w:sz w:val="24"/>
          <w:szCs w:val="24"/>
        </w:rPr>
      </w:pPr>
    </w:p>
    <w:p w14:paraId="668EDBDF" w14:textId="67BC69EC" w:rsidR="00492500" w:rsidRDefault="00492500" w:rsidP="001C7F01">
      <w:pPr>
        <w:pStyle w:val="GvdeA"/>
        <w:spacing w:line="480" w:lineRule="auto"/>
        <w:rPr>
          <w:rFonts w:ascii="Times New Roman" w:hAnsi="Times New Roman" w:cs="Times New Roman"/>
          <w:b/>
          <w:bCs/>
          <w:sz w:val="24"/>
          <w:szCs w:val="24"/>
        </w:rPr>
      </w:pPr>
    </w:p>
    <w:p w14:paraId="42386125" w14:textId="07F39D30" w:rsidR="00492500" w:rsidRDefault="00492500" w:rsidP="001C7F01">
      <w:pPr>
        <w:pStyle w:val="GvdeA"/>
        <w:spacing w:line="480" w:lineRule="auto"/>
        <w:rPr>
          <w:rFonts w:ascii="Times New Roman" w:hAnsi="Times New Roman" w:cs="Times New Roman"/>
          <w:b/>
          <w:bCs/>
          <w:sz w:val="24"/>
          <w:szCs w:val="24"/>
        </w:rPr>
      </w:pPr>
    </w:p>
    <w:p w14:paraId="27E1FEA0" w14:textId="23F1FED8" w:rsidR="00492500" w:rsidRDefault="00492500" w:rsidP="001C7F01">
      <w:pPr>
        <w:pStyle w:val="GvdeA"/>
        <w:spacing w:line="480" w:lineRule="auto"/>
        <w:rPr>
          <w:rFonts w:ascii="Times New Roman" w:hAnsi="Times New Roman" w:cs="Times New Roman"/>
          <w:b/>
          <w:bCs/>
          <w:sz w:val="24"/>
          <w:szCs w:val="24"/>
        </w:rPr>
      </w:pPr>
    </w:p>
    <w:p w14:paraId="15CA5939" w14:textId="0ECD8E64" w:rsidR="00492500" w:rsidRDefault="00492500" w:rsidP="001C7F01">
      <w:pPr>
        <w:pStyle w:val="GvdeA"/>
        <w:spacing w:line="480" w:lineRule="auto"/>
        <w:rPr>
          <w:rFonts w:ascii="Times New Roman" w:hAnsi="Times New Roman" w:cs="Times New Roman"/>
          <w:b/>
          <w:bCs/>
          <w:sz w:val="24"/>
          <w:szCs w:val="24"/>
        </w:rPr>
      </w:pPr>
    </w:p>
    <w:p w14:paraId="7EDC4C05" w14:textId="645D56C6" w:rsidR="00492500" w:rsidRDefault="00492500" w:rsidP="001C7F01">
      <w:pPr>
        <w:pStyle w:val="GvdeA"/>
        <w:spacing w:line="480" w:lineRule="auto"/>
        <w:rPr>
          <w:rFonts w:ascii="Times New Roman" w:hAnsi="Times New Roman" w:cs="Times New Roman"/>
          <w:b/>
          <w:bCs/>
          <w:sz w:val="24"/>
          <w:szCs w:val="24"/>
        </w:rPr>
      </w:pPr>
    </w:p>
    <w:p w14:paraId="6BD6C69D" w14:textId="298E6953" w:rsidR="00492500" w:rsidRDefault="00492500" w:rsidP="001C7F01">
      <w:pPr>
        <w:pStyle w:val="GvdeA"/>
        <w:spacing w:line="480" w:lineRule="auto"/>
        <w:rPr>
          <w:rFonts w:ascii="Times New Roman" w:hAnsi="Times New Roman" w:cs="Times New Roman"/>
          <w:b/>
          <w:bCs/>
          <w:sz w:val="24"/>
          <w:szCs w:val="24"/>
        </w:rPr>
      </w:pPr>
    </w:p>
    <w:p w14:paraId="576B6B65" w14:textId="4F03DE27" w:rsidR="00492500" w:rsidRDefault="00492500" w:rsidP="001C7F01">
      <w:pPr>
        <w:pStyle w:val="GvdeA"/>
        <w:spacing w:line="480" w:lineRule="auto"/>
        <w:rPr>
          <w:rFonts w:ascii="Times New Roman" w:hAnsi="Times New Roman" w:cs="Times New Roman"/>
          <w:b/>
          <w:bCs/>
          <w:sz w:val="24"/>
          <w:szCs w:val="24"/>
        </w:rPr>
      </w:pPr>
    </w:p>
    <w:p w14:paraId="192AB04A" w14:textId="77777777" w:rsidR="00AF265C" w:rsidRDefault="00AF265C" w:rsidP="001C7F01">
      <w:pPr>
        <w:pStyle w:val="GvdeA"/>
        <w:spacing w:line="480" w:lineRule="auto"/>
        <w:rPr>
          <w:rFonts w:ascii="Times New Roman" w:hAnsi="Times New Roman" w:cs="Times New Roman"/>
          <w:b/>
          <w:bCs/>
          <w:sz w:val="24"/>
          <w:szCs w:val="24"/>
        </w:rPr>
        <w:sectPr w:rsidR="00AF265C" w:rsidSect="009D3BF5">
          <w:headerReference w:type="even" r:id="rId8"/>
          <w:headerReference w:type="default" r:id="rId9"/>
          <w:headerReference w:type="first" r:id="rId10"/>
          <w:type w:val="continuous"/>
          <w:pgSz w:w="11910" w:h="16840"/>
          <w:pgMar w:top="1560" w:right="1420" w:bottom="1418" w:left="1418" w:header="708" w:footer="708" w:gutter="0"/>
          <w:cols w:space="708"/>
        </w:sectPr>
      </w:pPr>
    </w:p>
    <w:p w14:paraId="4DA1A3B9" w14:textId="066B3F69" w:rsidR="00734D6E" w:rsidRPr="00665412" w:rsidRDefault="00665412" w:rsidP="00665412">
      <w:pPr>
        <w:pStyle w:val="Balk1"/>
        <w:spacing w:line="276" w:lineRule="auto"/>
      </w:pPr>
      <w:bookmarkStart w:id="0" w:name="_Toc103170720"/>
      <w:r w:rsidRPr="00665412">
        <w:lastRenderedPageBreak/>
        <w:t xml:space="preserve">1. </w:t>
      </w:r>
      <w:r>
        <w:tab/>
      </w:r>
      <w:r w:rsidR="001C7F01" w:rsidRPr="00665412">
        <w:t>Proje Özeti (Proje Tanımı)</w:t>
      </w:r>
      <w:bookmarkEnd w:id="0"/>
      <w:r w:rsidR="001C7F01" w:rsidRPr="00665412">
        <w:tab/>
      </w:r>
    </w:p>
    <w:p w14:paraId="3FDBBEF6" w14:textId="0807F76D" w:rsidR="00F46C63" w:rsidRDefault="001B07BC" w:rsidP="00F46C63">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Engelli insanlar içerisinde en fazla sorun yaşayan ve yardıma ihtiyacı olanlar </w:t>
      </w:r>
      <w:r w:rsidR="003847E1">
        <w:rPr>
          <w:bCs/>
          <w:sz w:val="24"/>
          <w:szCs w:val="24"/>
        </w:rPr>
        <w:t>ortopedik</w:t>
      </w:r>
      <w:r>
        <w:rPr>
          <w:bCs/>
          <w:sz w:val="24"/>
          <w:szCs w:val="24"/>
        </w:rPr>
        <w:t xml:space="preserve"> engelli olanlardır</w:t>
      </w:r>
      <w:r w:rsidR="006B3E8A">
        <w:rPr>
          <w:bCs/>
          <w:sz w:val="24"/>
          <w:szCs w:val="24"/>
        </w:rPr>
        <w:t xml:space="preserve"> [</w:t>
      </w:r>
      <w:r w:rsidR="006B3E8A" w:rsidRPr="006B3E8A">
        <w:rPr>
          <w:b/>
          <w:color w:val="FF0000"/>
          <w:sz w:val="24"/>
          <w:szCs w:val="24"/>
        </w:rPr>
        <w:t>1</w:t>
      </w:r>
      <w:r w:rsidR="006B3E8A">
        <w:rPr>
          <w:bCs/>
          <w:sz w:val="24"/>
          <w:szCs w:val="24"/>
        </w:rPr>
        <w:t>]</w:t>
      </w:r>
      <w:r>
        <w:rPr>
          <w:bCs/>
          <w:sz w:val="24"/>
          <w:szCs w:val="24"/>
        </w:rPr>
        <w:t>. Temel ihtiyaçlarını gidermede yardıma ihtiyaç duyabilirler. Engelli aracı kullanabilenler çoğunlukta aracına yerleşme ve araçtan ayrılma aşamalarında en fazla zorlanmaktadırlar. Akülü araç kullananlar araç şarjı, aydınlatma, karanlık ortamlarda fark edilme, soğuk havalarda üşüme, kullanılan cihazların enerji ihtiyacı ve en önemlisi ise aracın şarj edilmesi en temel ve bilinen ihtiyaçlardır. Araç kullanarak yaşamlarını iyileştirmeye çalışırken bile yaşadıkları zorlukların bazılarına çözüm bulabilmek amacıyla araç üzerinde iyileştirme çalışmaları için proje hazırlandı.</w:t>
      </w:r>
    </w:p>
    <w:p w14:paraId="22F26173" w14:textId="2BB81321" w:rsidR="001B07BC" w:rsidRPr="001B07BC" w:rsidRDefault="001B07BC" w:rsidP="00F46C63">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Proje kapsamında akülü engelli aracının tekerlerine takılacak dinamo ile elektrik üretimi amaçlanmaktadır. Buradan elde edilecek enerji aracın aküsüne takviye de bulunacaktır. Ayrıca </w:t>
      </w:r>
      <w:r w:rsidR="00A111E5">
        <w:rPr>
          <w:bCs/>
          <w:sz w:val="24"/>
          <w:szCs w:val="24"/>
        </w:rPr>
        <w:t xml:space="preserve">enerji ikinci bir aküye depolanacak ve aydınlatma ile aracın sırt ve oturak kısımlarının ısıtılmasında kullanılacaktır. Aküye depolanan enerji doğrudan </w:t>
      </w:r>
      <w:proofErr w:type="spellStart"/>
      <w:r w:rsidR="00A111E5">
        <w:rPr>
          <w:bCs/>
          <w:sz w:val="24"/>
          <w:szCs w:val="24"/>
        </w:rPr>
        <w:t>powerbank’a</w:t>
      </w:r>
      <w:proofErr w:type="spellEnd"/>
      <w:r w:rsidR="00A111E5">
        <w:rPr>
          <w:bCs/>
          <w:sz w:val="24"/>
          <w:szCs w:val="24"/>
        </w:rPr>
        <w:t xml:space="preserve"> aktarılacak ve bunun yanında </w:t>
      </w:r>
      <w:proofErr w:type="spellStart"/>
      <w:r w:rsidR="00A111E5">
        <w:rPr>
          <w:bCs/>
          <w:sz w:val="24"/>
          <w:szCs w:val="24"/>
        </w:rPr>
        <w:t>inverter</w:t>
      </w:r>
      <w:proofErr w:type="spellEnd"/>
      <w:r w:rsidR="00A111E5">
        <w:rPr>
          <w:bCs/>
          <w:sz w:val="24"/>
          <w:szCs w:val="24"/>
        </w:rPr>
        <w:t xml:space="preserve"> kullanılarak 220v değerine dönüştürülerek</w:t>
      </w:r>
      <w:r w:rsidR="00D268BB">
        <w:rPr>
          <w:bCs/>
          <w:sz w:val="24"/>
          <w:szCs w:val="24"/>
        </w:rPr>
        <w:t xml:space="preserve"> [</w:t>
      </w:r>
      <w:r w:rsidR="00D268BB" w:rsidRPr="00D268BB">
        <w:rPr>
          <w:b/>
          <w:color w:val="FF0000"/>
          <w:sz w:val="24"/>
          <w:szCs w:val="24"/>
        </w:rPr>
        <w:t>2</w:t>
      </w:r>
      <w:r w:rsidR="00D268BB">
        <w:rPr>
          <w:bCs/>
          <w:sz w:val="24"/>
          <w:szCs w:val="24"/>
        </w:rPr>
        <w:t>]</w:t>
      </w:r>
      <w:r w:rsidR="00A111E5">
        <w:rPr>
          <w:bCs/>
          <w:sz w:val="24"/>
          <w:szCs w:val="24"/>
        </w:rPr>
        <w:t xml:space="preserve"> kullanılan cihazların (Telefon, Tablet, </w:t>
      </w:r>
      <w:proofErr w:type="spellStart"/>
      <w:r w:rsidR="00A111E5">
        <w:rPr>
          <w:bCs/>
          <w:sz w:val="24"/>
          <w:szCs w:val="24"/>
        </w:rPr>
        <w:t>Labtop</w:t>
      </w:r>
      <w:proofErr w:type="spellEnd"/>
      <w:r w:rsidR="00A111E5">
        <w:rPr>
          <w:bCs/>
          <w:sz w:val="24"/>
          <w:szCs w:val="24"/>
        </w:rPr>
        <w:t xml:space="preserve"> vb.) şarj edilmesi için hazır hale getirilecektir. </w:t>
      </w:r>
    </w:p>
    <w:p w14:paraId="13D06DFE" w14:textId="3D9D0B4A" w:rsidR="007A2192" w:rsidRDefault="007A2192" w:rsidP="00BD78C6">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04FBB212" w14:textId="77777777" w:rsidR="007030B3" w:rsidRDefault="00AF619E" w:rsidP="00492500">
      <w:pPr>
        <w:pStyle w:val="ListeParagraf"/>
        <w:keepNext/>
        <w:widowControl/>
        <w:pBdr>
          <w:top w:val="nil"/>
          <w:left w:val="nil"/>
          <w:bottom w:val="nil"/>
          <w:right w:val="nil"/>
          <w:between w:val="nil"/>
          <w:bar w:val="nil"/>
        </w:pBdr>
        <w:autoSpaceDE/>
        <w:autoSpaceDN/>
        <w:spacing w:line="276" w:lineRule="auto"/>
        <w:ind w:left="0" w:firstLine="0"/>
        <w:jc w:val="center"/>
      </w:pPr>
      <w:r>
        <w:rPr>
          <w:bCs/>
          <w:noProof/>
          <w:sz w:val="24"/>
          <w:szCs w:val="24"/>
        </w:rPr>
        <w:drawing>
          <wp:inline distT="0" distB="0" distL="0" distR="0" wp14:anchorId="3246B7E4" wp14:editId="3EC78D11">
            <wp:extent cx="6146800" cy="4114800"/>
            <wp:effectExtent l="0" t="0" r="6350"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0913" cy="4144330"/>
                    </a:xfrm>
                    <a:prstGeom prst="rect">
                      <a:avLst/>
                    </a:prstGeom>
                    <a:noFill/>
                  </pic:spPr>
                </pic:pic>
              </a:graphicData>
            </a:graphic>
          </wp:inline>
        </w:drawing>
      </w:r>
    </w:p>
    <w:p w14:paraId="4CC6ED2C" w14:textId="73D6CC82" w:rsidR="00AF619E" w:rsidRPr="00665412" w:rsidRDefault="007030B3" w:rsidP="007030B3">
      <w:pPr>
        <w:pStyle w:val="ResimYazs"/>
        <w:jc w:val="both"/>
        <w:rPr>
          <w:b/>
          <w:bCs/>
          <w:i w:val="0"/>
          <w:iCs w:val="0"/>
          <w:color w:val="4F81BD" w:themeColor="accent1"/>
          <w:sz w:val="36"/>
          <w:szCs w:val="36"/>
        </w:rPr>
      </w:pPr>
      <w:r w:rsidRPr="00665412">
        <w:rPr>
          <w:b/>
          <w:bCs/>
          <w:i w:val="0"/>
          <w:iCs w:val="0"/>
          <w:color w:val="4F81BD" w:themeColor="accent1"/>
          <w:sz w:val="24"/>
          <w:szCs w:val="24"/>
        </w:rPr>
        <w:t xml:space="preserve">Şekil </w:t>
      </w:r>
      <w:r w:rsidRPr="00665412">
        <w:rPr>
          <w:b/>
          <w:bCs/>
          <w:i w:val="0"/>
          <w:iCs w:val="0"/>
          <w:color w:val="4F81BD" w:themeColor="accent1"/>
          <w:sz w:val="24"/>
          <w:szCs w:val="24"/>
        </w:rPr>
        <w:fldChar w:fldCharType="begin"/>
      </w:r>
      <w:r w:rsidRPr="00665412">
        <w:rPr>
          <w:b/>
          <w:bCs/>
          <w:i w:val="0"/>
          <w:iCs w:val="0"/>
          <w:color w:val="4F81BD" w:themeColor="accent1"/>
          <w:sz w:val="24"/>
          <w:szCs w:val="24"/>
        </w:rPr>
        <w:instrText xml:space="preserve"> SEQ Şekil \* ARABIC </w:instrText>
      </w:r>
      <w:r w:rsidRPr="00665412">
        <w:rPr>
          <w:b/>
          <w:bCs/>
          <w:i w:val="0"/>
          <w:iCs w:val="0"/>
          <w:color w:val="4F81BD" w:themeColor="accent1"/>
          <w:sz w:val="24"/>
          <w:szCs w:val="24"/>
        </w:rPr>
        <w:fldChar w:fldCharType="separate"/>
      </w:r>
      <w:r w:rsidR="008A5D8E">
        <w:rPr>
          <w:b/>
          <w:bCs/>
          <w:i w:val="0"/>
          <w:iCs w:val="0"/>
          <w:noProof/>
          <w:color w:val="4F81BD" w:themeColor="accent1"/>
          <w:sz w:val="24"/>
          <w:szCs w:val="24"/>
        </w:rPr>
        <w:t>1</w:t>
      </w:r>
      <w:r w:rsidRPr="00665412">
        <w:rPr>
          <w:b/>
          <w:bCs/>
          <w:i w:val="0"/>
          <w:iCs w:val="0"/>
          <w:color w:val="4F81BD" w:themeColor="accent1"/>
          <w:sz w:val="24"/>
          <w:szCs w:val="24"/>
        </w:rPr>
        <w:fldChar w:fldCharType="end"/>
      </w:r>
      <w:r w:rsidR="00665412">
        <w:rPr>
          <w:b/>
          <w:bCs/>
          <w:i w:val="0"/>
          <w:iCs w:val="0"/>
          <w:color w:val="4F81BD" w:themeColor="accent1"/>
          <w:sz w:val="24"/>
          <w:szCs w:val="24"/>
        </w:rPr>
        <w:t xml:space="preserve"> </w:t>
      </w:r>
      <w:r w:rsidR="00665412">
        <w:rPr>
          <w:i w:val="0"/>
          <w:iCs w:val="0"/>
          <w:color w:val="auto"/>
          <w:sz w:val="24"/>
          <w:szCs w:val="24"/>
        </w:rPr>
        <w:t>Engelli aracı projesi</w:t>
      </w:r>
      <w:r w:rsidR="00665412" w:rsidRPr="00665412">
        <w:rPr>
          <w:i w:val="0"/>
          <w:iCs w:val="0"/>
          <w:color w:val="auto"/>
          <w:sz w:val="24"/>
          <w:szCs w:val="24"/>
        </w:rPr>
        <w:t xml:space="preserve"> araç ve gereçleri</w:t>
      </w:r>
    </w:p>
    <w:p w14:paraId="3E187733" w14:textId="414EC869" w:rsidR="001C7F01" w:rsidRPr="001C7F01" w:rsidRDefault="00665412" w:rsidP="00665412">
      <w:pPr>
        <w:pStyle w:val="Balk1"/>
        <w:spacing w:line="276" w:lineRule="auto"/>
      </w:pPr>
      <w:bookmarkStart w:id="1" w:name="_Toc103170721"/>
      <w:r>
        <w:t xml:space="preserve">2. </w:t>
      </w:r>
      <w:r>
        <w:tab/>
      </w:r>
      <w:r w:rsidR="001C7F01" w:rsidRPr="001C7F01">
        <w:t>Problem</w:t>
      </w:r>
      <w:r w:rsidR="00B4157B">
        <w:t xml:space="preserve"> Durumunun Tanımlanması</w:t>
      </w:r>
      <w:r w:rsidR="001C7F01" w:rsidRPr="001C7F01">
        <w:t>:</w:t>
      </w:r>
      <w:bookmarkEnd w:id="1"/>
    </w:p>
    <w:p w14:paraId="2257356C" w14:textId="77777777" w:rsidR="00F46C63" w:rsidRDefault="000B6886" w:rsidP="00F46C63">
      <w:pPr>
        <w:pStyle w:val="ListeParagraf"/>
        <w:widowControl/>
        <w:pBdr>
          <w:top w:val="nil"/>
          <w:left w:val="nil"/>
          <w:bottom w:val="nil"/>
          <w:right w:val="nil"/>
          <w:between w:val="nil"/>
          <w:bar w:val="nil"/>
        </w:pBdr>
        <w:autoSpaceDE/>
        <w:autoSpaceDN/>
        <w:spacing w:line="276" w:lineRule="auto"/>
        <w:ind w:left="0" w:firstLine="549"/>
        <w:jc w:val="both"/>
        <w:rPr>
          <w:bCs/>
          <w:sz w:val="24"/>
          <w:szCs w:val="24"/>
        </w:rPr>
      </w:pPr>
      <w:r>
        <w:rPr>
          <w:bCs/>
          <w:sz w:val="24"/>
          <w:szCs w:val="24"/>
        </w:rPr>
        <w:t>Karanlık ortamlarda fark edilememe, soğuk havalarda üşüme ve en önemlisi de enerji bitmesi ve yolda kalma araç kullanan ortopedik engellilerin ilk sıralarda yer alabilecek problemleridir.</w:t>
      </w:r>
    </w:p>
    <w:p w14:paraId="18D085E6" w14:textId="77777777" w:rsidR="00F46C63" w:rsidRDefault="00727937" w:rsidP="00F46C63">
      <w:pPr>
        <w:pStyle w:val="ListeParagraf"/>
        <w:widowControl/>
        <w:pBdr>
          <w:top w:val="nil"/>
          <w:left w:val="nil"/>
          <w:bottom w:val="nil"/>
          <w:right w:val="nil"/>
          <w:between w:val="nil"/>
          <w:bar w:val="nil"/>
        </w:pBdr>
        <w:autoSpaceDE/>
        <w:autoSpaceDN/>
        <w:spacing w:line="276" w:lineRule="auto"/>
        <w:ind w:left="0" w:firstLine="549"/>
        <w:jc w:val="both"/>
        <w:rPr>
          <w:bCs/>
          <w:sz w:val="24"/>
          <w:szCs w:val="24"/>
        </w:rPr>
      </w:pPr>
      <w:r>
        <w:rPr>
          <w:bCs/>
          <w:sz w:val="24"/>
          <w:szCs w:val="24"/>
        </w:rPr>
        <w:lastRenderedPageBreak/>
        <w:t xml:space="preserve">Akülü ya da manuel tekerlekli araç kullanan engellilerin karanlık ortamlarda ciddi kazalara sebep olabilecek fark edilememe sorunları araçlarındaki aydınlatma eksikliğinden kaynaklanmaktadır. Kullandıkları telefon ve benzeri cihazların şarjlarının sürekli olarak belirli düzeylerde olması gerekliliği ise acil durumlarda yakınlarından ya da tanıdıklarından veya bakıcı, doktor, hemşire gibi sürekli iletişimde olması gereken sağlık görevlileri ile bağlantılarının önemindendir. Bu nedenle cihazlarının şarjları için enerji kaynağına ya çok yakın mekanlarda olmaları gerekir ya da enerji kaynaklarının kendi araçları üzerinde olması gerekir. Kışın soğuk havalarda belirli bir üşüme seviyesine çıktıklarında hemen bir </w:t>
      </w:r>
      <w:r w:rsidR="00111D57">
        <w:rPr>
          <w:bCs/>
          <w:sz w:val="24"/>
          <w:szCs w:val="24"/>
        </w:rPr>
        <w:t>mekâna</w:t>
      </w:r>
      <w:r>
        <w:rPr>
          <w:bCs/>
          <w:sz w:val="24"/>
          <w:szCs w:val="24"/>
        </w:rPr>
        <w:t xml:space="preserve"> sığınma ya da varacakları yere daha hızlı bir şekilde ulaşabilme de en büyük sorunlar arasında yer almaktadır.</w:t>
      </w:r>
    </w:p>
    <w:p w14:paraId="10CC834C" w14:textId="77777777" w:rsidR="00F46C63" w:rsidRDefault="00727937" w:rsidP="00F46C63">
      <w:pPr>
        <w:pStyle w:val="ListeParagraf"/>
        <w:widowControl/>
        <w:pBdr>
          <w:top w:val="nil"/>
          <w:left w:val="nil"/>
          <w:bottom w:val="nil"/>
          <w:right w:val="nil"/>
          <w:between w:val="nil"/>
          <w:bar w:val="nil"/>
        </w:pBdr>
        <w:autoSpaceDE/>
        <w:autoSpaceDN/>
        <w:spacing w:line="276" w:lineRule="auto"/>
        <w:ind w:left="0" w:firstLine="549"/>
        <w:jc w:val="both"/>
        <w:rPr>
          <w:bCs/>
          <w:sz w:val="24"/>
          <w:szCs w:val="24"/>
        </w:rPr>
      </w:pPr>
      <w:r>
        <w:rPr>
          <w:bCs/>
          <w:sz w:val="24"/>
          <w:szCs w:val="24"/>
        </w:rPr>
        <w:t>Mevcut engelli araçları birbirinden oldukça farklı ve kullanılabilir imkanları bakımından da birbirine üstünlükleri vardır. Bazıları akülü ve hızlı ulaşım sağlarken bazıları manuel ve oldukça yavaş hareket edebilmektedir. Her iki türde de halihazırda enerji sorunu bulunmaktadır. Akülü araçların mevcut enerjisini</w:t>
      </w:r>
      <w:r w:rsidR="00111D57">
        <w:rPr>
          <w:bCs/>
          <w:sz w:val="24"/>
          <w:szCs w:val="24"/>
        </w:rPr>
        <w:t xml:space="preserve"> aydınlatma, cihaz şarjı gibi</w:t>
      </w:r>
      <w:r>
        <w:rPr>
          <w:bCs/>
          <w:sz w:val="24"/>
          <w:szCs w:val="24"/>
        </w:rPr>
        <w:t xml:space="preserve"> başka amaçlar için kullanılması durumunda yolda kalma, beklenenden önce enerji tükenmesi, hızlı yıpranma gibi problemlerle karşılaşılması </w:t>
      </w:r>
      <w:r w:rsidR="000E3743">
        <w:rPr>
          <w:bCs/>
          <w:sz w:val="24"/>
          <w:szCs w:val="24"/>
        </w:rPr>
        <w:t>muhtemeldir.</w:t>
      </w:r>
      <w:r w:rsidR="00DF743B">
        <w:rPr>
          <w:bCs/>
          <w:sz w:val="24"/>
          <w:szCs w:val="24"/>
        </w:rPr>
        <w:t xml:space="preserve"> Ek bir enerji kaynağı ile bu sorun en aza indirgenerek çözüm bulunabilmektedir.</w:t>
      </w:r>
      <w:r w:rsidR="000E3743">
        <w:rPr>
          <w:bCs/>
          <w:sz w:val="24"/>
          <w:szCs w:val="24"/>
        </w:rPr>
        <w:t xml:space="preserve"> </w:t>
      </w:r>
    </w:p>
    <w:p w14:paraId="092CC52C" w14:textId="282AE629" w:rsidR="00DF743B" w:rsidRDefault="00DF743B" w:rsidP="00F46C63">
      <w:pPr>
        <w:pStyle w:val="ListeParagraf"/>
        <w:widowControl/>
        <w:pBdr>
          <w:top w:val="nil"/>
          <w:left w:val="nil"/>
          <w:bottom w:val="nil"/>
          <w:right w:val="nil"/>
          <w:between w:val="nil"/>
          <w:bar w:val="nil"/>
        </w:pBdr>
        <w:autoSpaceDE/>
        <w:autoSpaceDN/>
        <w:spacing w:line="276" w:lineRule="auto"/>
        <w:ind w:left="0" w:firstLine="549"/>
        <w:jc w:val="both"/>
        <w:rPr>
          <w:bCs/>
          <w:sz w:val="24"/>
          <w:szCs w:val="24"/>
        </w:rPr>
      </w:pPr>
      <w:r>
        <w:rPr>
          <w:bCs/>
          <w:sz w:val="24"/>
          <w:szCs w:val="24"/>
        </w:rPr>
        <w:t xml:space="preserve">Proje kapsamında engelli araçlarının bu sorunlarına çözüm üretebilme amacıyla çalışma yapılacaktır. Aracın mevcut enerji deposu olan aküye müdahale etmeden yeni bir akü ile hem mevcut kaynağa destek olunması hem de yeni üretilen enerji ile ihtiyaç duyulan aydınlatma ve ısınma ihtiyacına çözüm aranması planlanmaktadır. </w:t>
      </w:r>
    </w:p>
    <w:p w14:paraId="2077F7E3" w14:textId="0E903B18" w:rsidR="001C7F01" w:rsidRPr="001C7F01" w:rsidRDefault="00665412" w:rsidP="00665412">
      <w:pPr>
        <w:pStyle w:val="Balk1"/>
      </w:pPr>
      <w:bookmarkStart w:id="2" w:name="_Toc103170722"/>
      <w:r>
        <w:t>3.</w:t>
      </w:r>
      <w:r>
        <w:tab/>
      </w:r>
      <w:r w:rsidR="001C7F01" w:rsidRPr="001C7F01">
        <w:t>Çözüm</w:t>
      </w:r>
      <w:bookmarkEnd w:id="2"/>
      <w:r w:rsidR="001C7F01" w:rsidRPr="001C7F01">
        <w:t xml:space="preserve"> </w:t>
      </w:r>
    </w:p>
    <w:p w14:paraId="278361BA" w14:textId="77777777" w:rsidR="00F46C63" w:rsidRDefault="000B6886" w:rsidP="00F46C63">
      <w:pPr>
        <w:widowControl/>
        <w:pBdr>
          <w:top w:val="nil"/>
          <w:left w:val="nil"/>
          <w:bottom w:val="nil"/>
          <w:right w:val="nil"/>
          <w:between w:val="nil"/>
          <w:bar w:val="nil"/>
        </w:pBdr>
        <w:autoSpaceDE/>
        <w:autoSpaceDN/>
        <w:spacing w:line="276" w:lineRule="auto"/>
        <w:ind w:firstLine="549"/>
        <w:jc w:val="both"/>
        <w:rPr>
          <w:bCs/>
          <w:sz w:val="24"/>
          <w:szCs w:val="24"/>
        </w:rPr>
      </w:pPr>
      <w:r w:rsidRPr="00014A63">
        <w:rPr>
          <w:bCs/>
          <w:sz w:val="24"/>
          <w:szCs w:val="24"/>
        </w:rPr>
        <w:t xml:space="preserve">İkinci bölümde açıklanan problemlere çözüm bulabilmek amacıyla aracın tekerleklerinin hareketinden elde edilmesi planlanan enerji araç üzerine yerleştirilecek ikinci bir aküye depolanarak kullanıma sunulacaktır. Üretilecek enerji tüm ihtiyaçları karşılayabilecek kadar olmasa da belirlenen problemler günün her saatinde ortaya çıkmadığından ve sorunsuz geçen sürelerde yapılan hareketin enerjiye dönüşmesi ve depolanması acil durumlarda kullanım amacıyla her daim hazırda bekleyecektir. </w:t>
      </w:r>
    </w:p>
    <w:p w14:paraId="1DCE4056" w14:textId="6FF1BA42" w:rsidR="003B6C8E" w:rsidRDefault="003B6C8E" w:rsidP="00F46C63">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Toplumda engellilere farklı bakış açıları vardır. Bazıları engellilere doğrudan yardımcı olabilirken bazıları da engelli bireyin nasıl bir tepki vereceğinden emin olamadığından uzak durmayı ve yardımcı olmamayı tercih ederler.</w:t>
      </w:r>
      <w:r w:rsidR="006E669B">
        <w:rPr>
          <w:bCs/>
          <w:sz w:val="24"/>
          <w:szCs w:val="24"/>
        </w:rPr>
        <w:t xml:space="preserve"> Bu durumda engellinin topluma bakışı da değişir. Kendini dışlanmış hissetmemesi için yaşam koşullarının iyileştirilmesi ve kendi ihtiyaçlarını giderebilme imkanının olması gerekir. Bazı konularda yardıma ihtiyaç duyan sağlıklı bireyler bile toplumda kendilerini yetersiz hissederken engelli bireylerle empati kurarak içinde bulundukları durumu anlamaya çalışmak gerekmektedir. Bu nedenle hayatlarını kolaylaştıracak ve onların özgüvenine katkı sağlayacak her çalışma tüm engelliler için </w:t>
      </w:r>
      <w:r w:rsidR="00513AC0">
        <w:rPr>
          <w:bCs/>
          <w:sz w:val="24"/>
          <w:szCs w:val="24"/>
        </w:rPr>
        <w:t>değerlidir ve desteklenmelidir.</w:t>
      </w:r>
    </w:p>
    <w:p w14:paraId="5A396BE4" w14:textId="41E88ED0" w:rsidR="001C7F01" w:rsidRPr="001C7F01" w:rsidRDefault="00014A63" w:rsidP="00014A63">
      <w:pPr>
        <w:pStyle w:val="Balk1"/>
      </w:pPr>
      <w:bookmarkStart w:id="3" w:name="_Toc103170723"/>
      <w:r>
        <w:t>4.</w:t>
      </w:r>
      <w:r>
        <w:tab/>
      </w:r>
      <w:r w:rsidR="001C7F01" w:rsidRPr="001C7F01">
        <w:t>Y</w:t>
      </w:r>
      <w:r w:rsidR="001C7F01" w:rsidRPr="001C7F01">
        <w:rPr>
          <w:lang w:val="sv-SE"/>
        </w:rPr>
        <w:t>ö</w:t>
      </w:r>
      <w:r w:rsidR="001C7F01" w:rsidRPr="001C7F01">
        <w:rPr>
          <w:lang w:val="it-IT"/>
        </w:rPr>
        <w:t>ntem</w:t>
      </w:r>
      <w:bookmarkEnd w:id="3"/>
    </w:p>
    <w:p w14:paraId="71D82474" w14:textId="606E4155" w:rsidR="003D05BE" w:rsidRPr="00014A63" w:rsidRDefault="00542CA1" w:rsidP="00F46C63">
      <w:pPr>
        <w:widowControl/>
        <w:pBdr>
          <w:top w:val="nil"/>
          <w:left w:val="nil"/>
          <w:bottom w:val="nil"/>
          <w:right w:val="nil"/>
          <w:between w:val="nil"/>
          <w:bar w:val="nil"/>
        </w:pBdr>
        <w:autoSpaceDE/>
        <w:autoSpaceDN/>
        <w:spacing w:line="276" w:lineRule="auto"/>
        <w:ind w:firstLine="549"/>
        <w:jc w:val="both"/>
        <w:rPr>
          <w:bCs/>
          <w:sz w:val="24"/>
          <w:szCs w:val="24"/>
        </w:rPr>
      </w:pPr>
      <w:r w:rsidRPr="00014A63">
        <w:rPr>
          <w:bCs/>
          <w:sz w:val="24"/>
          <w:szCs w:val="24"/>
        </w:rPr>
        <w:t>İnsanlar bisiklet sürerken yaklaşık 150W güç üretebilmektedir. Ancak bu güç kullanılmadan boşa gider. Bu, bu enerjiyi kullanıyorsa, birçok elektronik cihaza güç verebilecektir. Bir bisiklet sürücüsünün sürüş sırasında ürettiği enerjiyi toplamak için bir dinamo</w:t>
      </w:r>
      <w:r w:rsidR="00CD6531">
        <w:rPr>
          <w:bCs/>
          <w:sz w:val="24"/>
          <w:szCs w:val="24"/>
        </w:rPr>
        <w:t xml:space="preserve"> [</w:t>
      </w:r>
      <w:r w:rsidR="008846FD" w:rsidRPr="008846FD">
        <w:rPr>
          <w:b/>
          <w:color w:val="FF0000"/>
          <w:sz w:val="24"/>
          <w:szCs w:val="24"/>
        </w:rPr>
        <w:t>3</w:t>
      </w:r>
      <w:r w:rsidR="00CD6531">
        <w:rPr>
          <w:bCs/>
          <w:sz w:val="24"/>
          <w:szCs w:val="24"/>
        </w:rPr>
        <w:t>]</w:t>
      </w:r>
      <w:r w:rsidRPr="00014A63">
        <w:rPr>
          <w:bCs/>
          <w:sz w:val="24"/>
          <w:szCs w:val="24"/>
        </w:rPr>
        <w:t xml:space="preserve"> veya alternatör kullanılabilir. Güç ile cep telefonlarını veya küçük bir aydınlatma cihazını şarj edebiliriz. Sadece bisiklette değil, </w:t>
      </w:r>
      <w:proofErr w:type="spellStart"/>
      <w:r w:rsidRPr="00014A63">
        <w:rPr>
          <w:bCs/>
          <w:sz w:val="24"/>
          <w:szCs w:val="24"/>
        </w:rPr>
        <w:t>alternatörlü</w:t>
      </w:r>
      <w:proofErr w:type="spellEnd"/>
      <w:r w:rsidRPr="00014A63">
        <w:rPr>
          <w:bCs/>
          <w:sz w:val="24"/>
          <w:szCs w:val="24"/>
        </w:rPr>
        <w:t xml:space="preserve"> bisikletlerde, arabalarda ve kondisyon bisikletlerinde de bu prensip kullanılmaktadır. Pedal çevirdiğimiz ve sistem iyi </w:t>
      </w:r>
      <w:r w:rsidRPr="00014A63">
        <w:rPr>
          <w:bCs/>
          <w:sz w:val="24"/>
          <w:szCs w:val="24"/>
        </w:rPr>
        <w:lastRenderedPageBreak/>
        <w:t>çalıştığı sürece, ihtiyaç duyduğumuz anda gücü alabiliyoruz</w:t>
      </w:r>
      <w:r w:rsidR="008A1F63">
        <w:rPr>
          <w:bCs/>
          <w:sz w:val="24"/>
          <w:szCs w:val="24"/>
        </w:rPr>
        <w:t xml:space="preserve"> [</w:t>
      </w:r>
      <w:r w:rsidR="008A1F63">
        <w:rPr>
          <w:b/>
          <w:color w:val="FF0000"/>
          <w:sz w:val="24"/>
          <w:szCs w:val="24"/>
        </w:rPr>
        <w:t>4</w:t>
      </w:r>
      <w:r w:rsidR="008A1F63">
        <w:rPr>
          <w:bCs/>
          <w:sz w:val="24"/>
          <w:szCs w:val="24"/>
        </w:rPr>
        <w:t>]</w:t>
      </w:r>
      <w:r w:rsidR="008A1F63" w:rsidRPr="00014A63">
        <w:rPr>
          <w:bCs/>
          <w:sz w:val="24"/>
          <w:szCs w:val="24"/>
        </w:rPr>
        <w:t xml:space="preserve">. </w:t>
      </w:r>
      <w:r w:rsidRPr="00014A63">
        <w:rPr>
          <w:bCs/>
          <w:sz w:val="24"/>
          <w:szCs w:val="24"/>
        </w:rPr>
        <w:t xml:space="preserve"> Bisiklet kullanarak elektrik üretimi çok ucuz ve çevre dostu. İnsanlar çeşitli günlük işler için pedal gücünü kullanıyor olsa </w:t>
      </w:r>
      <w:r w:rsidR="003D05BE" w:rsidRPr="00014A63">
        <w:rPr>
          <w:bCs/>
          <w:sz w:val="24"/>
          <w:szCs w:val="24"/>
        </w:rPr>
        <w:t>da</w:t>
      </w:r>
      <w:r w:rsidRPr="00014A63">
        <w:rPr>
          <w:bCs/>
          <w:sz w:val="24"/>
          <w:szCs w:val="24"/>
        </w:rPr>
        <w:t xml:space="preserve"> pedal çevirmeden elektrik üretmek birkaç on yıl öncesine kadar moda değildi. Bugün, gece boyunca akkor farlara güç veren dinamo donanımlı bisikletler yaygındır. Pedallara uygulanan kuvvet nedeniyle lastik döndüğünde oluşan dönme enerjisi iki şekilde kullanılabilir. Bu enerji daha sonra elektrik enerjisine dönüştürülen dinamo/alternatörde de kullanılabilir. Lastiğin dönme enerjisi, kuyudan su pompalamak, çamaşır makinesini çalıştırmak, </w:t>
      </w:r>
      <w:proofErr w:type="gramStart"/>
      <w:r w:rsidRPr="00014A63">
        <w:rPr>
          <w:bCs/>
          <w:sz w:val="24"/>
          <w:szCs w:val="24"/>
        </w:rPr>
        <w:t>blender</w:t>
      </w:r>
      <w:proofErr w:type="gramEnd"/>
      <w:r w:rsidRPr="00014A63">
        <w:rPr>
          <w:bCs/>
          <w:sz w:val="24"/>
          <w:szCs w:val="24"/>
        </w:rPr>
        <w:t>/öğütücüyü çalıştırmak vb. için kullanılabilir. Bu uygulamalar elektriksiz yerlerde çok faydalı olabilir. Buzdolapları, bisiklet gezisi sırasında yiyecekleri korumak için kullanılan pedal çevirerek de çalıştırılabilir. Pedallı pompa, çok derin kuyulardan ve sondaj kuyularından su basabilir ve sulama ve içme suyu amaçlı kullanılabilir. Pedallı çamaşır makinesinde biz pedal çevirdikçe plastik namlu döner. Böylece su tüketimi de azaltılabilir. Egzersiz bisikletleri kullanılarak da güç üretilebilir. Özellikle şehirlerde yaşayanlar için ayrı bir zamana ihtiyaç olmaması ve egzersizle birlikte emeğimizin boşa gitmemesi ek bir avantajdır</w:t>
      </w:r>
      <w:r w:rsidR="004F07B8">
        <w:rPr>
          <w:bCs/>
          <w:sz w:val="24"/>
          <w:szCs w:val="24"/>
        </w:rPr>
        <w:t xml:space="preserve"> [</w:t>
      </w:r>
      <w:r w:rsidR="004F07B8">
        <w:rPr>
          <w:b/>
          <w:color w:val="FF0000"/>
          <w:sz w:val="24"/>
          <w:szCs w:val="24"/>
        </w:rPr>
        <w:t>4</w:t>
      </w:r>
      <w:r w:rsidR="004F07B8">
        <w:rPr>
          <w:bCs/>
          <w:sz w:val="24"/>
          <w:szCs w:val="24"/>
        </w:rPr>
        <w:t>]</w:t>
      </w:r>
      <w:r w:rsidRPr="00014A63">
        <w:rPr>
          <w:bCs/>
          <w:sz w:val="24"/>
          <w:szCs w:val="24"/>
        </w:rPr>
        <w:t xml:space="preserve">. </w:t>
      </w:r>
    </w:p>
    <w:p w14:paraId="3C26C6B1" w14:textId="77777777" w:rsidR="003D05BE" w:rsidRDefault="003D05BE" w:rsidP="00014A63">
      <w:pPr>
        <w:pStyle w:val="ListeParagraf"/>
        <w:keepNext/>
        <w:widowControl/>
        <w:pBdr>
          <w:top w:val="nil"/>
          <w:left w:val="nil"/>
          <w:bottom w:val="nil"/>
          <w:right w:val="nil"/>
          <w:between w:val="nil"/>
          <w:bar w:val="nil"/>
        </w:pBdr>
        <w:autoSpaceDE/>
        <w:autoSpaceDN/>
        <w:spacing w:line="276" w:lineRule="auto"/>
        <w:ind w:left="0" w:firstLine="0"/>
        <w:jc w:val="center"/>
      </w:pPr>
      <w:r>
        <w:rPr>
          <w:bCs/>
          <w:noProof/>
          <w:sz w:val="24"/>
          <w:szCs w:val="24"/>
        </w:rPr>
        <w:drawing>
          <wp:inline distT="0" distB="0" distL="0" distR="0" wp14:anchorId="08AB4050" wp14:editId="29A2A2D4">
            <wp:extent cx="5232400" cy="2683933"/>
            <wp:effectExtent l="0" t="0" r="6350" b="254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477" cy="2705516"/>
                    </a:xfrm>
                    <a:prstGeom prst="rect">
                      <a:avLst/>
                    </a:prstGeom>
                    <a:noFill/>
                  </pic:spPr>
                </pic:pic>
              </a:graphicData>
            </a:graphic>
          </wp:inline>
        </w:drawing>
      </w:r>
    </w:p>
    <w:p w14:paraId="49EC34A6" w14:textId="463F4990" w:rsidR="003D05BE" w:rsidRPr="003D05BE" w:rsidRDefault="003D05BE" w:rsidP="003D05BE">
      <w:pPr>
        <w:pStyle w:val="ResimYazs"/>
        <w:jc w:val="both"/>
        <w:rPr>
          <w:i w:val="0"/>
          <w:iCs w:val="0"/>
          <w:color w:val="auto"/>
          <w:sz w:val="36"/>
          <w:szCs w:val="36"/>
        </w:rPr>
      </w:pPr>
      <w:r w:rsidRPr="003D05BE">
        <w:rPr>
          <w:b/>
          <w:bCs/>
          <w:i w:val="0"/>
          <w:iCs w:val="0"/>
          <w:color w:val="0070C0"/>
          <w:sz w:val="24"/>
          <w:szCs w:val="24"/>
        </w:rPr>
        <w:t xml:space="preserve">Şekil </w:t>
      </w:r>
      <w:r w:rsidRPr="003D05BE">
        <w:rPr>
          <w:b/>
          <w:bCs/>
          <w:i w:val="0"/>
          <w:iCs w:val="0"/>
          <w:color w:val="0070C0"/>
          <w:sz w:val="24"/>
          <w:szCs w:val="24"/>
        </w:rPr>
        <w:fldChar w:fldCharType="begin"/>
      </w:r>
      <w:r w:rsidRPr="003D05BE">
        <w:rPr>
          <w:b/>
          <w:bCs/>
          <w:i w:val="0"/>
          <w:iCs w:val="0"/>
          <w:color w:val="0070C0"/>
          <w:sz w:val="24"/>
          <w:szCs w:val="24"/>
        </w:rPr>
        <w:instrText xml:space="preserve"> SEQ Şekil \* ARABIC </w:instrText>
      </w:r>
      <w:r w:rsidRPr="003D05BE">
        <w:rPr>
          <w:b/>
          <w:bCs/>
          <w:i w:val="0"/>
          <w:iCs w:val="0"/>
          <w:color w:val="0070C0"/>
          <w:sz w:val="24"/>
          <w:szCs w:val="24"/>
        </w:rPr>
        <w:fldChar w:fldCharType="separate"/>
      </w:r>
      <w:r w:rsidR="008A5D8E">
        <w:rPr>
          <w:b/>
          <w:bCs/>
          <w:i w:val="0"/>
          <w:iCs w:val="0"/>
          <w:noProof/>
          <w:color w:val="0070C0"/>
          <w:sz w:val="24"/>
          <w:szCs w:val="24"/>
        </w:rPr>
        <w:t>2</w:t>
      </w:r>
      <w:r w:rsidRPr="003D05BE">
        <w:rPr>
          <w:b/>
          <w:bCs/>
          <w:i w:val="0"/>
          <w:iCs w:val="0"/>
          <w:color w:val="0070C0"/>
          <w:sz w:val="24"/>
          <w:szCs w:val="24"/>
        </w:rPr>
        <w:fldChar w:fldCharType="end"/>
      </w:r>
      <w:r w:rsidRPr="003D05BE">
        <w:rPr>
          <w:i w:val="0"/>
          <w:iCs w:val="0"/>
          <w:color w:val="auto"/>
          <w:sz w:val="24"/>
          <w:szCs w:val="24"/>
        </w:rPr>
        <w:t xml:space="preserve"> Bisikletle elektrik üretimi</w:t>
      </w:r>
    </w:p>
    <w:p w14:paraId="4C6BD553" w14:textId="20C08676" w:rsidR="00542CA1" w:rsidRDefault="00542CA1" w:rsidP="00F46C63">
      <w:pPr>
        <w:widowControl/>
        <w:pBdr>
          <w:top w:val="nil"/>
          <w:left w:val="nil"/>
          <w:bottom w:val="nil"/>
          <w:right w:val="nil"/>
          <w:between w:val="nil"/>
          <w:bar w:val="nil"/>
        </w:pBdr>
        <w:autoSpaceDE/>
        <w:autoSpaceDN/>
        <w:spacing w:line="276" w:lineRule="auto"/>
        <w:ind w:firstLine="720"/>
        <w:jc w:val="both"/>
        <w:rPr>
          <w:bCs/>
          <w:sz w:val="24"/>
          <w:szCs w:val="24"/>
        </w:rPr>
      </w:pPr>
      <w:r w:rsidRPr="00014A63">
        <w:rPr>
          <w:bCs/>
          <w:sz w:val="24"/>
          <w:szCs w:val="24"/>
        </w:rPr>
        <w:t xml:space="preserve">Bisiklet dinamoları, AC akımı üreten kalıcı mıknatıslarla donatılmış alternatörlerdir. Merkez dinamo ve şişe dinamo olmak üzere iki tür dinamo mevcuttur. </w:t>
      </w:r>
      <w:proofErr w:type="spellStart"/>
      <w:r w:rsidRPr="00014A63">
        <w:rPr>
          <w:bCs/>
          <w:sz w:val="24"/>
          <w:szCs w:val="24"/>
        </w:rPr>
        <w:t>Hub</w:t>
      </w:r>
      <w:proofErr w:type="spellEnd"/>
      <w:r w:rsidRPr="00014A63">
        <w:rPr>
          <w:bCs/>
          <w:sz w:val="24"/>
          <w:szCs w:val="24"/>
        </w:rPr>
        <w:t xml:space="preserve"> dinamo, bir bisiklet tekerleğinin göbeğine yerleştirilmiştir. Burada bisiklet tekerleğinin dönüşü kullanılarak elektrik üretimi yapılır. Bir şişe dinamo da göbek dinamo gibi küçük bir elektrik jeneratörüdür. Genellikle bisikletin arka tekerleğine yerleştirilir. Bir şişe dinamo, küçük bir alternatör gibi davranır. Dinamo, mekanik enerjiyi elektrik enerjisine dönüştürmek için kullanılabilir. Alternatif akım, dinamo kullanılarak normal olarak üretilebilir. Bu akım doğrudan AC üzerinde çalışan cihazlara güç sağlayabilir, DC üzerinde çalışan cihazlar için dönüştürülebilir ve kullanılabilir. Pedal çevirerek bir dinamodan elde edilen güç miktarı, düşük güç gerektiren cihazlara güç sağlamak için yeterlidir. Cep telefonları ve iPod'lar da dahil olmak üzere elektronik aletlerin çoğu bunu kullanarak çalıştırılabilir. Bu cihazlar, bisiklet sürerken veya bisikleti sabit tutarak ve pedal çevirerek şarj edilebilir. Dinamo küçük, hafiftir ve bu nedenle bisikletlerde kullanmak en iyisidir. Basit bir jeneratörle ilgili sorun, rotor döndüğünde sonunda tamamen dönmesi ve akımı tersine çevirmesidir</w:t>
      </w:r>
      <w:r w:rsidR="00F46C63">
        <w:rPr>
          <w:bCs/>
          <w:sz w:val="24"/>
          <w:szCs w:val="24"/>
        </w:rPr>
        <w:t xml:space="preserve"> [</w:t>
      </w:r>
      <w:r w:rsidR="004F07B8">
        <w:rPr>
          <w:b/>
          <w:color w:val="FF0000"/>
          <w:sz w:val="24"/>
          <w:szCs w:val="24"/>
        </w:rPr>
        <w:t>5</w:t>
      </w:r>
      <w:r w:rsidR="00F46C63">
        <w:rPr>
          <w:bCs/>
          <w:sz w:val="24"/>
          <w:szCs w:val="24"/>
        </w:rPr>
        <w:t>]</w:t>
      </w:r>
      <w:r w:rsidRPr="00014A63">
        <w:rPr>
          <w:bCs/>
          <w:sz w:val="24"/>
          <w:szCs w:val="24"/>
        </w:rPr>
        <w:t>.</w:t>
      </w:r>
    </w:p>
    <w:p w14:paraId="3311C8FD" w14:textId="47B8C288" w:rsidR="004E0093" w:rsidRPr="00014A63" w:rsidRDefault="00014A63" w:rsidP="00014A63">
      <w:pPr>
        <w:pStyle w:val="Balk2"/>
        <w:ind w:left="0"/>
        <w:rPr>
          <w:sz w:val="24"/>
          <w:szCs w:val="24"/>
        </w:rPr>
      </w:pPr>
      <w:bookmarkStart w:id="4" w:name="_Toc103170724"/>
      <w:r>
        <w:rPr>
          <w:sz w:val="24"/>
          <w:szCs w:val="24"/>
        </w:rPr>
        <w:lastRenderedPageBreak/>
        <w:t>4.1.</w:t>
      </w:r>
      <w:r>
        <w:rPr>
          <w:sz w:val="24"/>
          <w:szCs w:val="24"/>
        </w:rPr>
        <w:tab/>
      </w:r>
      <w:r w:rsidR="0053262A" w:rsidRPr="00014A63">
        <w:rPr>
          <w:sz w:val="24"/>
          <w:szCs w:val="24"/>
        </w:rPr>
        <w:t>Doğru Akım (DC) Elektrik Üretimi</w:t>
      </w:r>
      <w:bookmarkEnd w:id="4"/>
    </w:p>
    <w:p w14:paraId="30273DD0" w14:textId="77777777" w:rsidR="004E0093" w:rsidRDefault="0053262A" w:rsidP="00014A63">
      <w:pPr>
        <w:pStyle w:val="ListeParagraf"/>
        <w:keepNext/>
        <w:widowControl/>
        <w:pBdr>
          <w:top w:val="nil"/>
          <w:left w:val="nil"/>
          <w:bottom w:val="nil"/>
          <w:right w:val="nil"/>
          <w:between w:val="nil"/>
          <w:bar w:val="nil"/>
        </w:pBdr>
        <w:autoSpaceDE/>
        <w:autoSpaceDN/>
        <w:ind w:left="0" w:firstLine="0"/>
        <w:jc w:val="center"/>
        <w:rPr>
          <w:b/>
          <w:bCs/>
          <w:i/>
          <w:iCs/>
          <w:color w:val="0070C0"/>
          <w:sz w:val="24"/>
          <w:szCs w:val="24"/>
        </w:rPr>
      </w:pPr>
      <w:r>
        <w:rPr>
          <w:noProof/>
        </w:rPr>
        <w:drawing>
          <wp:inline distT="0" distB="0" distL="0" distR="0" wp14:anchorId="66F10059" wp14:editId="6DF6B175">
            <wp:extent cx="4552950" cy="3333450"/>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39" t="12983" r="33641" b="13598"/>
                    <a:stretch/>
                  </pic:blipFill>
                  <pic:spPr bwMode="auto">
                    <a:xfrm>
                      <a:off x="0" y="0"/>
                      <a:ext cx="4621377" cy="3383549"/>
                    </a:xfrm>
                    <a:prstGeom prst="rect">
                      <a:avLst/>
                    </a:prstGeom>
                    <a:ln>
                      <a:noFill/>
                    </a:ln>
                    <a:extLst>
                      <a:ext uri="{53640926-AAD7-44D8-BBD7-CCE9431645EC}">
                        <a14:shadowObscured xmlns:a14="http://schemas.microsoft.com/office/drawing/2010/main"/>
                      </a:ext>
                    </a:extLst>
                  </pic:spPr>
                </pic:pic>
              </a:graphicData>
            </a:graphic>
          </wp:inline>
        </w:drawing>
      </w:r>
    </w:p>
    <w:p w14:paraId="6B84CF2C" w14:textId="5C70634A" w:rsidR="0053262A" w:rsidRDefault="004E0093" w:rsidP="00014A63">
      <w:pPr>
        <w:pStyle w:val="ListeParagraf"/>
        <w:keepNext/>
        <w:widowControl/>
        <w:pBdr>
          <w:top w:val="nil"/>
          <w:left w:val="nil"/>
          <w:bottom w:val="nil"/>
          <w:right w:val="nil"/>
          <w:between w:val="nil"/>
          <w:bar w:val="nil"/>
        </w:pBdr>
        <w:autoSpaceDE/>
        <w:autoSpaceDN/>
        <w:spacing w:line="276" w:lineRule="auto"/>
        <w:ind w:left="0" w:firstLine="0"/>
        <w:jc w:val="both"/>
        <w:rPr>
          <w:sz w:val="24"/>
          <w:szCs w:val="24"/>
        </w:rPr>
      </w:pPr>
      <w:r w:rsidRPr="004E0093">
        <w:rPr>
          <w:b/>
          <w:bCs/>
          <w:color w:val="0070C0"/>
          <w:sz w:val="24"/>
          <w:szCs w:val="24"/>
        </w:rPr>
        <w:t xml:space="preserve">Şekil </w:t>
      </w:r>
      <w:r w:rsidRPr="004E0093">
        <w:rPr>
          <w:b/>
          <w:bCs/>
          <w:color w:val="0070C0"/>
          <w:sz w:val="24"/>
          <w:szCs w:val="24"/>
        </w:rPr>
        <w:fldChar w:fldCharType="begin"/>
      </w:r>
      <w:r w:rsidRPr="004E0093">
        <w:rPr>
          <w:b/>
          <w:bCs/>
          <w:color w:val="0070C0"/>
          <w:sz w:val="24"/>
          <w:szCs w:val="24"/>
        </w:rPr>
        <w:instrText xml:space="preserve"> SEQ Şekil \* ARABIC </w:instrText>
      </w:r>
      <w:r w:rsidRPr="004E0093">
        <w:rPr>
          <w:b/>
          <w:bCs/>
          <w:color w:val="0070C0"/>
          <w:sz w:val="24"/>
          <w:szCs w:val="24"/>
        </w:rPr>
        <w:fldChar w:fldCharType="separate"/>
      </w:r>
      <w:r w:rsidR="008A5D8E">
        <w:rPr>
          <w:b/>
          <w:bCs/>
          <w:noProof/>
          <w:color w:val="0070C0"/>
          <w:sz w:val="24"/>
          <w:szCs w:val="24"/>
        </w:rPr>
        <w:t>3</w:t>
      </w:r>
      <w:r w:rsidRPr="004E0093">
        <w:rPr>
          <w:b/>
          <w:bCs/>
          <w:color w:val="0070C0"/>
          <w:sz w:val="24"/>
          <w:szCs w:val="24"/>
        </w:rPr>
        <w:fldChar w:fldCharType="end"/>
      </w:r>
      <w:r w:rsidRPr="004E0093">
        <w:rPr>
          <w:sz w:val="24"/>
          <w:szCs w:val="24"/>
        </w:rPr>
        <w:t xml:space="preserve"> Basit serbest enerji motoru çalışma prensibi</w:t>
      </w:r>
      <w:r w:rsidR="0019235C">
        <w:rPr>
          <w:sz w:val="24"/>
          <w:szCs w:val="24"/>
        </w:rPr>
        <w:t xml:space="preserve"> </w:t>
      </w:r>
      <w:r w:rsidR="00F46C63">
        <w:rPr>
          <w:sz w:val="24"/>
          <w:szCs w:val="24"/>
        </w:rPr>
        <w:t>[</w:t>
      </w:r>
      <w:r w:rsidR="004F07B8">
        <w:rPr>
          <w:b/>
          <w:bCs/>
          <w:color w:val="FF0000"/>
          <w:sz w:val="24"/>
          <w:szCs w:val="24"/>
        </w:rPr>
        <w:t>6</w:t>
      </w:r>
      <w:r w:rsidR="00F46C63">
        <w:rPr>
          <w:sz w:val="24"/>
          <w:szCs w:val="24"/>
        </w:rPr>
        <w:t>].</w:t>
      </w:r>
    </w:p>
    <w:p w14:paraId="6361CA29" w14:textId="329E234B" w:rsidR="004E0093" w:rsidRPr="00014A63" w:rsidRDefault="004E0093" w:rsidP="00F46C63">
      <w:pPr>
        <w:widowControl/>
        <w:pBdr>
          <w:top w:val="nil"/>
          <w:left w:val="nil"/>
          <w:bottom w:val="nil"/>
          <w:right w:val="nil"/>
          <w:between w:val="nil"/>
          <w:bar w:val="nil"/>
        </w:pBdr>
        <w:autoSpaceDE/>
        <w:autoSpaceDN/>
        <w:spacing w:line="276" w:lineRule="auto"/>
        <w:ind w:firstLine="567"/>
        <w:jc w:val="both"/>
        <w:rPr>
          <w:color w:val="333333"/>
          <w:sz w:val="24"/>
          <w:szCs w:val="24"/>
          <w:bdr w:val="none" w:sz="0" w:space="0" w:color="auto" w:frame="1"/>
          <w:shd w:val="clear" w:color="auto" w:fill="FFFFFF"/>
        </w:rPr>
      </w:pPr>
      <w:r w:rsidRPr="00014A63">
        <w:rPr>
          <w:color w:val="333333"/>
          <w:sz w:val="24"/>
          <w:szCs w:val="24"/>
          <w:bdr w:val="none" w:sz="0" w:space="0" w:color="auto" w:frame="1"/>
          <w:shd w:val="clear" w:color="auto" w:fill="FFFFFF"/>
        </w:rPr>
        <w:t>Basit serbest enerji motoru şemasında;</w:t>
      </w:r>
      <w:r w:rsidR="0053262A" w:rsidRPr="00014A63">
        <w:rPr>
          <w:color w:val="333333"/>
          <w:sz w:val="24"/>
          <w:szCs w:val="24"/>
          <w:bdr w:val="none" w:sz="0" w:space="0" w:color="auto" w:frame="1"/>
          <w:shd w:val="clear" w:color="auto" w:fill="FFFFFF"/>
        </w:rPr>
        <w:t> 12V'luk bir batarya ile basit bir dc motoru</w:t>
      </w:r>
      <w:r w:rsidRPr="00014A63">
        <w:rPr>
          <w:color w:val="333333"/>
          <w:sz w:val="24"/>
          <w:szCs w:val="24"/>
          <w:bdr w:val="none" w:sz="0" w:space="0" w:color="auto" w:frame="1"/>
          <w:shd w:val="clear" w:color="auto" w:fill="FFFFFF"/>
        </w:rPr>
        <w:t xml:space="preserve">n </w:t>
      </w:r>
      <w:r w:rsidR="0053262A" w:rsidRPr="00014A63">
        <w:rPr>
          <w:color w:val="333333"/>
          <w:sz w:val="24"/>
          <w:szCs w:val="24"/>
          <w:bdr w:val="none" w:sz="0" w:space="0" w:color="auto" w:frame="1"/>
          <w:shd w:val="clear" w:color="auto" w:fill="FFFFFF"/>
        </w:rPr>
        <w:t>çalıştır</w:t>
      </w:r>
      <w:r w:rsidRPr="00014A63">
        <w:rPr>
          <w:color w:val="333333"/>
          <w:sz w:val="24"/>
          <w:szCs w:val="24"/>
          <w:bdr w:val="none" w:sz="0" w:space="0" w:color="auto" w:frame="1"/>
          <w:shd w:val="clear" w:color="auto" w:fill="FFFFFF"/>
        </w:rPr>
        <w:t>ıldığı</w:t>
      </w:r>
      <w:r w:rsidR="005C654B" w:rsidRPr="00014A63">
        <w:rPr>
          <w:color w:val="333333"/>
          <w:sz w:val="24"/>
          <w:szCs w:val="24"/>
          <w:bdr w:val="none" w:sz="0" w:space="0" w:color="auto" w:frame="1"/>
          <w:shd w:val="clear" w:color="auto" w:fill="FFFFFF"/>
        </w:rPr>
        <w:t xml:space="preserve"> </w:t>
      </w:r>
      <w:r w:rsidRPr="00014A63">
        <w:rPr>
          <w:color w:val="333333"/>
          <w:sz w:val="24"/>
          <w:szCs w:val="24"/>
          <w:bdr w:val="none" w:sz="0" w:space="0" w:color="auto" w:frame="1"/>
          <w:shd w:val="clear" w:color="auto" w:fill="FFFFFF"/>
        </w:rPr>
        <w:t xml:space="preserve">gösterilmektedir. </w:t>
      </w:r>
      <w:r w:rsidR="0053262A" w:rsidRPr="00014A63">
        <w:rPr>
          <w:color w:val="333333"/>
          <w:sz w:val="24"/>
          <w:szCs w:val="24"/>
          <w:bdr w:val="none" w:sz="0" w:space="0" w:color="auto" w:frame="1"/>
          <w:shd w:val="clear" w:color="auto" w:fill="FFFFFF"/>
        </w:rPr>
        <w:t>Dö</w:t>
      </w:r>
      <w:r w:rsidRPr="00014A63">
        <w:rPr>
          <w:color w:val="333333"/>
          <w:sz w:val="24"/>
          <w:szCs w:val="24"/>
          <w:bdr w:val="none" w:sz="0" w:space="0" w:color="auto" w:frame="1"/>
          <w:shd w:val="clear" w:color="auto" w:fill="FFFFFF"/>
        </w:rPr>
        <w:t>nme hareketi yapan</w:t>
      </w:r>
      <w:r w:rsidR="0053262A" w:rsidRPr="00014A63">
        <w:rPr>
          <w:color w:val="333333"/>
          <w:sz w:val="24"/>
          <w:szCs w:val="24"/>
          <w:bdr w:val="none" w:sz="0" w:space="0" w:color="auto" w:frame="1"/>
          <w:shd w:val="clear" w:color="auto" w:fill="FFFFFF"/>
        </w:rPr>
        <w:t xml:space="preserve"> </w:t>
      </w:r>
      <w:r w:rsidRPr="00014A63">
        <w:rPr>
          <w:color w:val="333333"/>
          <w:sz w:val="24"/>
          <w:szCs w:val="24"/>
          <w:bdr w:val="none" w:sz="0" w:space="0" w:color="auto" w:frame="1"/>
          <w:shd w:val="clear" w:color="auto" w:fill="FFFFFF"/>
        </w:rPr>
        <w:t>DC</w:t>
      </w:r>
      <w:r w:rsidR="0053262A" w:rsidRPr="00014A63">
        <w:rPr>
          <w:color w:val="333333"/>
          <w:sz w:val="24"/>
          <w:szCs w:val="24"/>
          <w:bdr w:val="none" w:sz="0" w:space="0" w:color="auto" w:frame="1"/>
          <w:shd w:val="clear" w:color="auto" w:fill="FFFFFF"/>
        </w:rPr>
        <w:t xml:space="preserve"> motor milinden bir kayışla 12 V üreten bir bobinin hareket girişine bağlan</w:t>
      </w:r>
      <w:r w:rsidRPr="00014A63">
        <w:rPr>
          <w:color w:val="333333"/>
          <w:sz w:val="24"/>
          <w:szCs w:val="24"/>
          <w:bdr w:val="none" w:sz="0" w:space="0" w:color="auto" w:frame="1"/>
          <w:shd w:val="clear" w:color="auto" w:fill="FFFFFF"/>
        </w:rPr>
        <w:t>tı yapılır ve</w:t>
      </w:r>
      <w:r w:rsidR="0053262A" w:rsidRPr="00014A63">
        <w:rPr>
          <w:color w:val="333333"/>
          <w:sz w:val="24"/>
          <w:szCs w:val="24"/>
          <w:bdr w:val="none" w:sz="0" w:space="0" w:color="auto" w:frame="1"/>
          <w:shd w:val="clear" w:color="auto" w:fill="FFFFFF"/>
        </w:rPr>
        <w:t xml:space="preserve"> Bobin 12 </w:t>
      </w:r>
      <w:r w:rsidR="0053262A" w:rsidRPr="00014A63">
        <w:rPr>
          <w:rStyle w:val="Gl"/>
          <w:color w:val="333333"/>
          <w:sz w:val="24"/>
          <w:szCs w:val="24"/>
          <w:bdr w:val="none" w:sz="0" w:space="0" w:color="auto" w:frame="1"/>
          <w:shd w:val="clear" w:color="auto" w:fill="FFFFFF"/>
        </w:rPr>
        <w:t>volt</w:t>
      </w:r>
      <w:r w:rsidR="0053262A" w:rsidRPr="00014A63">
        <w:rPr>
          <w:color w:val="333333"/>
          <w:sz w:val="24"/>
          <w:szCs w:val="24"/>
          <w:bdr w:val="none" w:sz="0" w:space="0" w:color="auto" w:frame="1"/>
          <w:shd w:val="clear" w:color="auto" w:fill="FFFFFF"/>
        </w:rPr>
        <w:t> üret</w:t>
      </w:r>
      <w:r w:rsidRPr="00014A63">
        <w:rPr>
          <w:color w:val="333333"/>
          <w:sz w:val="24"/>
          <w:szCs w:val="24"/>
          <w:bdr w:val="none" w:sz="0" w:space="0" w:color="auto" w:frame="1"/>
          <w:shd w:val="clear" w:color="auto" w:fill="FFFFFF"/>
        </w:rPr>
        <w:t xml:space="preserve">erek </w:t>
      </w:r>
      <w:r w:rsidR="0053262A" w:rsidRPr="00014A63">
        <w:rPr>
          <w:color w:val="333333"/>
          <w:sz w:val="24"/>
          <w:szCs w:val="24"/>
          <w:bdr w:val="none" w:sz="0" w:space="0" w:color="auto" w:frame="1"/>
          <w:shd w:val="clear" w:color="auto" w:fill="FFFFFF"/>
        </w:rPr>
        <w:t xml:space="preserve">12V'luk bataryayı </w:t>
      </w:r>
      <w:r w:rsidRPr="00014A63">
        <w:rPr>
          <w:color w:val="333333"/>
          <w:sz w:val="24"/>
          <w:szCs w:val="24"/>
          <w:bdr w:val="none" w:sz="0" w:space="0" w:color="auto" w:frame="1"/>
          <w:shd w:val="clear" w:color="auto" w:fill="FFFFFF"/>
        </w:rPr>
        <w:t xml:space="preserve">yeniden </w:t>
      </w:r>
      <w:r w:rsidR="0053262A" w:rsidRPr="00014A63">
        <w:rPr>
          <w:color w:val="333333"/>
          <w:sz w:val="24"/>
          <w:szCs w:val="24"/>
          <w:bdr w:val="none" w:sz="0" w:space="0" w:color="auto" w:frame="1"/>
          <w:shd w:val="clear" w:color="auto" w:fill="FFFFFF"/>
        </w:rPr>
        <w:t>şarj eder.</w:t>
      </w:r>
      <w:r w:rsidRPr="00014A63">
        <w:rPr>
          <w:color w:val="333333"/>
          <w:sz w:val="24"/>
          <w:szCs w:val="24"/>
          <w:bdr w:val="none" w:sz="0" w:space="0" w:color="auto" w:frame="1"/>
          <w:shd w:val="clear" w:color="auto" w:fill="FFFFFF"/>
        </w:rPr>
        <w:t xml:space="preserve"> Bu sisteme göre DC</w:t>
      </w:r>
      <w:r w:rsidR="0053262A" w:rsidRPr="00014A63">
        <w:rPr>
          <w:color w:val="333333"/>
          <w:sz w:val="24"/>
          <w:szCs w:val="24"/>
          <w:bdr w:val="none" w:sz="0" w:space="0" w:color="auto" w:frame="1"/>
          <w:shd w:val="clear" w:color="auto" w:fill="FFFFFF"/>
        </w:rPr>
        <w:t xml:space="preserve"> motor </w:t>
      </w:r>
      <w:r w:rsidRPr="00014A63">
        <w:rPr>
          <w:color w:val="333333"/>
          <w:sz w:val="24"/>
          <w:szCs w:val="24"/>
          <w:bdr w:val="none" w:sz="0" w:space="0" w:color="auto" w:frame="1"/>
          <w:shd w:val="clear" w:color="auto" w:fill="FFFFFF"/>
        </w:rPr>
        <w:t>devamlı olarak</w:t>
      </w:r>
      <w:r w:rsidR="0053262A" w:rsidRPr="00014A63">
        <w:rPr>
          <w:color w:val="333333"/>
          <w:sz w:val="24"/>
          <w:szCs w:val="24"/>
          <w:bdr w:val="none" w:sz="0" w:space="0" w:color="auto" w:frame="1"/>
          <w:shd w:val="clear" w:color="auto" w:fill="FFFFFF"/>
        </w:rPr>
        <w:t xml:space="preserve"> çalışır ve 12 volt sürekli olarak kullanılabilir</w:t>
      </w:r>
      <w:r w:rsidRPr="00014A63">
        <w:rPr>
          <w:color w:val="333333"/>
          <w:sz w:val="24"/>
          <w:szCs w:val="24"/>
          <w:bdr w:val="none" w:sz="0" w:space="0" w:color="auto" w:frame="1"/>
          <w:shd w:val="clear" w:color="auto" w:fill="FFFFFF"/>
        </w:rPr>
        <w:t xml:space="preserve"> durumdadır</w:t>
      </w:r>
      <w:r w:rsidR="00CD6531">
        <w:rPr>
          <w:color w:val="333333"/>
          <w:sz w:val="24"/>
          <w:szCs w:val="24"/>
          <w:bdr w:val="none" w:sz="0" w:space="0" w:color="auto" w:frame="1"/>
          <w:shd w:val="clear" w:color="auto" w:fill="FFFFFF"/>
        </w:rPr>
        <w:t xml:space="preserve"> [</w:t>
      </w:r>
      <w:r w:rsidR="004F07B8">
        <w:rPr>
          <w:b/>
          <w:bCs/>
          <w:color w:val="FF0000"/>
          <w:sz w:val="24"/>
          <w:szCs w:val="24"/>
          <w:bdr w:val="none" w:sz="0" w:space="0" w:color="auto" w:frame="1"/>
          <w:shd w:val="clear" w:color="auto" w:fill="FFFFFF"/>
        </w:rPr>
        <w:t>7</w:t>
      </w:r>
      <w:r w:rsidR="00CD6531">
        <w:rPr>
          <w:color w:val="333333"/>
          <w:sz w:val="24"/>
          <w:szCs w:val="24"/>
          <w:bdr w:val="none" w:sz="0" w:space="0" w:color="auto" w:frame="1"/>
          <w:shd w:val="clear" w:color="auto" w:fill="FFFFFF"/>
        </w:rPr>
        <w:t>]</w:t>
      </w:r>
      <w:r w:rsidRPr="00014A63">
        <w:rPr>
          <w:color w:val="333333"/>
          <w:sz w:val="24"/>
          <w:szCs w:val="24"/>
          <w:bdr w:val="none" w:sz="0" w:space="0" w:color="auto" w:frame="1"/>
          <w:shd w:val="clear" w:color="auto" w:fill="FFFFFF"/>
        </w:rPr>
        <w:t xml:space="preserve">. </w:t>
      </w:r>
    </w:p>
    <w:p w14:paraId="173CD40D" w14:textId="71488D04" w:rsidR="004E0093" w:rsidRPr="00014A63" w:rsidRDefault="00014A63" w:rsidP="00014A63">
      <w:pPr>
        <w:pStyle w:val="Balk2"/>
        <w:rPr>
          <w:sz w:val="24"/>
          <w:szCs w:val="24"/>
        </w:rPr>
      </w:pPr>
      <w:bookmarkStart w:id="5" w:name="_Toc103170725"/>
      <w:r>
        <w:rPr>
          <w:sz w:val="24"/>
          <w:szCs w:val="24"/>
        </w:rPr>
        <w:t>4.2.</w:t>
      </w:r>
      <w:r>
        <w:rPr>
          <w:sz w:val="24"/>
          <w:szCs w:val="24"/>
        </w:rPr>
        <w:tab/>
      </w:r>
      <w:r w:rsidR="0053262A" w:rsidRPr="00014A63">
        <w:rPr>
          <w:sz w:val="24"/>
          <w:szCs w:val="24"/>
        </w:rPr>
        <w:t>Alternatif Akım (AC) Elektrik Üretimi</w:t>
      </w:r>
      <w:bookmarkEnd w:id="5"/>
    </w:p>
    <w:p w14:paraId="07576B4D" w14:textId="4365A046" w:rsidR="005F5995" w:rsidRPr="00F46C63" w:rsidRDefault="005C654B" w:rsidP="00F46C63">
      <w:pPr>
        <w:widowControl/>
        <w:pBdr>
          <w:top w:val="nil"/>
          <w:left w:val="nil"/>
          <w:bottom w:val="nil"/>
          <w:right w:val="nil"/>
          <w:between w:val="nil"/>
          <w:bar w:val="nil"/>
        </w:pBdr>
        <w:autoSpaceDE/>
        <w:autoSpaceDN/>
        <w:spacing w:line="276" w:lineRule="auto"/>
        <w:ind w:firstLine="567"/>
        <w:jc w:val="both"/>
        <w:rPr>
          <w:sz w:val="24"/>
          <w:szCs w:val="24"/>
        </w:rPr>
      </w:pPr>
      <w:r w:rsidRPr="00F46C63">
        <w:rPr>
          <w:color w:val="333333"/>
          <w:sz w:val="24"/>
          <w:szCs w:val="24"/>
          <w:bdr w:val="none" w:sz="0" w:space="0" w:color="auto" w:frame="1"/>
          <w:shd w:val="clear" w:color="auto" w:fill="FFFFFF"/>
        </w:rPr>
        <w:t xml:space="preserve">Basit serbest enerji motoru </w:t>
      </w:r>
      <w:r w:rsidR="003A3B13" w:rsidRPr="00F46C63">
        <w:rPr>
          <w:sz w:val="24"/>
          <w:szCs w:val="24"/>
        </w:rPr>
        <w:t>düzene</w:t>
      </w:r>
      <w:r w:rsidRPr="00F46C63">
        <w:rPr>
          <w:sz w:val="24"/>
          <w:szCs w:val="24"/>
        </w:rPr>
        <w:t xml:space="preserve">ğinde </w:t>
      </w:r>
      <w:r w:rsidR="003A3B13" w:rsidRPr="00F46C63">
        <w:rPr>
          <w:sz w:val="24"/>
          <w:szCs w:val="24"/>
        </w:rPr>
        <w:t>elektrik motoru, ara döndür</w:t>
      </w:r>
      <w:r w:rsidRPr="00F46C63">
        <w:rPr>
          <w:sz w:val="24"/>
          <w:szCs w:val="24"/>
        </w:rPr>
        <w:t>me aparatı</w:t>
      </w:r>
      <w:r w:rsidR="003A3B13" w:rsidRPr="00F46C63">
        <w:rPr>
          <w:sz w:val="24"/>
          <w:szCs w:val="24"/>
        </w:rPr>
        <w:t xml:space="preserve">, dönüş kabiliyeti olan ağır bir çark, AC ya da DC dinamo </w:t>
      </w:r>
      <w:r w:rsidRPr="00F46C63">
        <w:rPr>
          <w:sz w:val="24"/>
          <w:szCs w:val="24"/>
        </w:rPr>
        <w:t>kullanılmaktadır</w:t>
      </w:r>
      <w:r w:rsidR="003A3B13" w:rsidRPr="00F46C63">
        <w:rPr>
          <w:sz w:val="24"/>
          <w:szCs w:val="24"/>
        </w:rPr>
        <w:t xml:space="preserve">. </w:t>
      </w:r>
      <w:r w:rsidRPr="00F46C63">
        <w:rPr>
          <w:sz w:val="24"/>
          <w:szCs w:val="24"/>
        </w:rPr>
        <w:t xml:space="preserve">Düzenekte görülen </w:t>
      </w:r>
      <w:r w:rsidR="003A3B13" w:rsidRPr="00F46C63">
        <w:rPr>
          <w:sz w:val="24"/>
          <w:szCs w:val="24"/>
        </w:rPr>
        <w:t xml:space="preserve">motor </w:t>
      </w:r>
      <w:r w:rsidR="005F5995" w:rsidRPr="00F46C63">
        <w:rPr>
          <w:sz w:val="24"/>
          <w:szCs w:val="24"/>
        </w:rPr>
        <w:t>başlangıçta</w:t>
      </w:r>
      <w:r w:rsidR="003A3B13" w:rsidRPr="00F46C63">
        <w:rPr>
          <w:sz w:val="24"/>
          <w:szCs w:val="24"/>
        </w:rPr>
        <w:t xml:space="preserve"> faz ile beslenerek maksimum devrine </w:t>
      </w:r>
      <w:r w:rsidR="005F5995" w:rsidRPr="00F46C63">
        <w:rPr>
          <w:sz w:val="24"/>
          <w:szCs w:val="24"/>
        </w:rPr>
        <w:t>ulaştıktan sonra s</w:t>
      </w:r>
      <w:r w:rsidRPr="00F46C63">
        <w:rPr>
          <w:sz w:val="24"/>
          <w:szCs w:val="24"/>
        </w:rPr>
        <w:t xml:space="preserve">istemdeki döndürme aparatı </w:t>
      </w:r>
      <w:r w:rsidR="003A3B13" w:rsidRPr="00F46C63">
        <w:rPr>
          <w:sz w:val="24"/>
          <w:szCs w:val="24"/>
        </w:rPr>
        <w:t>ile aynı anda dinamoyu kendi devrinde hareke</w:t>
      </w:r>
      <w:r w:rsidR="005F5995" w:rsidRPr="00F46C63">
        <w:rPr>
          <w:sz w:val="24"/>
          <w:szCs w:val="24"/>
        </w:rPr>
        <w:t>t ettirir</w:t>
      </w:r>
      <w:r w:rsidR="003A3B13" w:rsidRPr="00F46C63">
        <w:rPr>
          <w:sz w:val="24"/>
          <w:szCs w:val="24"/>
        </w:rPr>
        <w:t>. </w:t>
      </w:r>
      <w:r w:rsidR="005F5995" w:rsidRPr="00F46C63">
        <w:rPr>
          <w:sz w:val="24"/>
          <w:szCs w:val="24"/>
        </w:rPr>
        <w:t>Hareket alan d</w:t>
      </w:r>
      <w:r w:rsidR="003A3B13" w:rsidRPr="00F46C63">
        <w:rPr>
          <w:sz w:val="24"/>
          <w:szCs w:val="24"/>
        </w:rPr>
        <w:t xml:space="preserve">inamo ağırlığı 200-300 kg </w:t>
      </w:r>
      <w:r w:rsidR="005F5995" w:rsidRPr="00F46C63">
        <w:rPr>
          <w:sz w:val="24"/>
          <w:szCs w:val="24"/>
        </w:rPr>
        <w:t xml:space="preserve">kadar olan </w:t>
      </w:r>
      <w:r w:rsidR="003A3B13" w:rsidRPr="00F46C63">
        <w:rPr>
          <w:sz w:val="24"/>
          <w:szCs w:val="24"/>
        </w:rPr>
        <w:t>çark</w:t>
      </w:r>
      <w:r w:rsidR="005F5995" w:rsidRPr="00F46C63">
        <w:rPr>
          <w:sz w:val="24"/>
          <w:szCs w:val="24"/>
        </w:rPr>
        <w:t>ı harekete geçirmektedir</w:t>
      </w:r>
      <w:r w:rsidR="003A3B13" w:rsidRPr="00F46C63">
        <w:rPr>
          <w:sz w:val="24"/>
          <w:szCs w:val="24"/>
        </w:rPr>
        <w:t>.</w:t>
      </w:r>
      <w:r w:rsidR="00E349EB" w:rsidRPr="00F46C63">
        <w:rPr>
          <w:sz w:val="24"/>
          <w:szCs w:val="24"/>
        </w:rPr>
        <w:t xml:space="preserve"> </w:t>
      </w:r>
      <w:r w:rsidR="005F5995" w:rsidRPr="00F46C63">
        <w:rPr>
          <w:sz w:val="24"/>
          <w:szCs w:val="24"/>
        </w:rPr>
        <w:t xml:space="preserve">Çarkın hareketi bağlantıda olan dinamonun 12V üretmesini sağlar. </w:t>
      </w:r>
      <w:r w:rsidR="00E349EB" w:rsidRPr="00F46C63">
        <w:rPr>
          <w:sz w:val="24"/>
          <w:szCs w:val="24"/>
        </w:rPr>
        <w:t>Kullanılan dinamo AC ya da DC olması durumuna göre, ü</w:t>
      </w:r>
      <w:r w:rsidR="005F5995" w:rsidRPr="00F46C63">
        <w:rPr>
          <w:sz w:val="24"/>
          <w:szCs w:val="24"/>
        </w:rPr>
        <w:t xml:space="preserve">retilen bu gerilim </w:t>
      </w:r>
      <w:proofErr w:type="spellStart"/>
      <w:r w:rsidR="005F5995" w:rsidRPr="00F46C63">
        <w:rPr>
          <w:sz w:val="24"/>
          <w:szCs w:val="24"/>
        </w:rPr>
        <w:t>inverter</w:t>
      </w:r>
      <w:proofErr w:type="spellEnd"/>
      <w:r w:rsidR="005F5995" w:rsidRPr="00F46C63">
        <w:rPr>
          <w:sz w:val="24"/>
          <w:szCs w:val="24"/>
        </w:rPr>
        <w:t xml:space="preserve"> yardımıyla</w:t>
      </w:r>
      <w:r w:rsidR="00E349EB" w:rsidRPr="00F46C63">
        <w:rPr>
          <w:sz w:val="24"/>
          <w:szCs w:val="24"/>
        </w:rPr>
        <w:t xml:space="preserve"> ya da trafo ile yeniden motorun beslenmesini sağlayarak döngüyü tamamlamaktadır</w:t>
      </w:r>
      <w:r w:rsidR="00F46C63">
        <w:rPr>
          <w:sz w:val="24"/>
          <w:szCs w:val="24"/>
        </w:rPr>
        <w:t xml:space="preserve"> [</w:t>
      </w:r>
      <w:r w:rsidR="004F07B8">
        <w:rPr>
          <w:b/>
          <w:bCs/>
          <w:color w:val="FF0000"/>
          <w:sz w:val="24"/>
          <w:szCs w:val="24"/>
        </w:rPr>
        <w:t>8</w:t>
      </w:r>
      <w:r w:rsidR="00F46C63">
        <w:rPr>
          <w:sz w:val="24"/>
          <w:szCs w:val="24"/>
        </w:rPr>
        <w:t>],[</w:t>
      </w:r>
      <w:r w:rsidR="004F07B8">
        <w:rPr>
          <w:b/>
          <w:bCs/>
          <w:color w:val="FF0000"/>
          <w:sz w:val="24"/>
          <w:szCs w:val="24"/>
        </w:rPr>
        <w:t>9</w:t>
      </w:r>
      <w:r w:rsidR="00F46C63">
        <w:rPr>
          <w:sz w:val="24"/>
          <w:szCs w:val="24"/>
        </w:rPr>
        <w:t>],[</w:t>
      </w:r>
      <w:r w:rsidR="004F07B8">
        <w:rPr>
          <w:b/>
          <w:bCs/>
          <w:color w:val="FF0000"/>
          <w:sz w:val="24"/>
          <w:szCs w:val="24"/>
        </w:rPr>
        <w:t>10</w:t>
      </w:r>
      <w:r w:rsidR="00F46C63">
        <w:rPr>
          <w:sz w:val="24"/>
          <w:szCs w:val="24"/>
        </w:rPr>
        <w:t>]</w:t>
      </w:r>
      <w:r w:rsidR="00E349EB" w:rsidRPr="00F46C63">
        <w:rPr>
          <w:sz w:val="24"/>
          <w:szCs w:val="24"/>
        </w:rPr>
        <w:t>.</w:t>
      </w:r>
      <w:r w:rsidR="005F5995" w:rsidRPr="00F46C63">
        <w:rPr>
          <w:sz w:val="24"/>
          <w:szCs w:val="24"/>
        </w:rPr>
        <w:t xml:space="preserve"> </w:t>
      </w:r>
    </w:p>
    <w:p w14:paraId="52918819" w14:textId="77777777" w:rsidR="00974398" w:rsidRDefault="00974398" w:rsidP="00014A63">
      <w:pPr>
        <w:pStyle w:val="ListeParagraf"/>
        <w:widowControl/>
        <w:pBdr>
          <w:top w:val="nil"/>
          <w:left w:val="nil"/>
          <w:bottom w:val="nil"/>
          <w:right w:val="nil"/>
          <w:between w:val="nil"/>
          <w:bar w:val="nil"/>
        </w:pBdr>
        <w:autoSpaceDE/>
        <w:autoSpaceDN/>
        <w:spacing w:line="276" w:lineRule="auto"/>
        <w:ind w:left="0" w:firstLine="0"/>
        <w:jc w:val="center"/>
        <w:rPr>
          <w:b/>
          <w:bCs/>
          <w:i/>
          <w:iCs/>
          <w:color w:val="0070C0"/>
          <w:sz w:val="24"/>
          <w:szCs w:val="24"/>
        </w:rPr>
      </w:pPr>
      <w:r>
        <w:rPr>
          <w:bCs/>
          <w:noProof/>
          <w:sz w:val="24"/>
          <w:szCs w:val="24"/>
        </w:rPr>
        <w:drawing>
          <wp:inline distT="0" distB="0" distL="0" distR="0" wp14:anchorId="7A5A0E7B" wp14:editId="55F706DC">
            <wp:extent cx="3683000" cy="2073910"/>
            <wp:effectExtent l="0" t="0" r="0" b="2540"/>
            <wp:docPr id="16"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b="5701"/>
                    <a:stretch/>
                  </pic:blipFill>
                  <pic:spPr bwMode="auto">
                    <a:xfrm>
                      <a:off x="0" y="0"/>
                      <a:ext cx="3683000" cy="2073910"/>
                    </a:xfrm>
                    <a:prstGeom prst="rect">
                      <a:avLst/>
                    </a:prstGeom>
                    <a:noFill/>
                    <a:ln>
                      <a:noFill/>
                    </a:ln>
                    <a:extLst>
                      <a:ext uri="{53640926-AAD7-44D8-BBD7-CCE9431645EC}">
                        <a14:shadowObscured xmlns:a14="http://schemas.microsoft.com/office/drawing/2010/main"/>
                      </a:ext>
                    </a:extLst>
                  </pic:spPr>
                </pic:pic>
              </a:graphicData>
            </a:graphic>
          </wp:inline>
        </w:drawing>
      </w:r>
    </w:p>
    <w:p w14:paraId="0B643AA9" w14:textId="33BA69FA" w:rsidR="005C4903" w:rsidRPr="00014A63" w:rsidRDefault="005C4903" w:rsidP="00014A63">
      <w:pPr>
        <w:widowControl/>
        <w:pBdr>
          <w:top w:val="nil"/>
          <w:left w:val="nil"/>
          <w:bottom w:val="nil"/>
          <w:right w:val="nil"/>
          <w:between w:val="nil"/>
          <w:bar w:val="nil"/>
        </w:pBdr>
        <w:autoSpaceDE/>
        <w:autoSpaceDN/>
        <w:spacing w:line="276" w:lineRule="auto"/>
        <w:jc w:val="both"/>
        <w:rPr>
          <w:bCs/>
          <w:sz w:val="36"/>
          <w:szCs w:val="36"/>
        </w:rPr>
      </w:pPr>
      <w:r w:rsidRPr="00014A63">
        <w:rPr>
          <w:b/>
          <w:bCs/>
          <w:color w:val="0070C0"/>
          <w:sz w:val="24"/>
          <w:szCs w:val="24"/>
        </w:rPr>
        <w:t xml:space="preserve">Şekil </w:t>
      </w:r>
      <w:r w:rsidRPr="00014A63">
        <w:rPr>
          <w:b/>
          <w:bCs/>
          <w:color w:val="0070C0"/>
          <w:sz w:val="24"/>
          <w:szCs w:val="24"/>
        </w:rPr>
        <w:fldChar w:fldCharType="begin"/>
      </w:r>
      <w:r w:rsidRPr="00014A63">
        <w:rPr>
          <w:b/>
          <w:bCs/>
          <w:color w:val="0070C0"/>
          <w:sz w:val="24"/>
          <w:szCs w:val="24"/>
        </w:rPr>
        <w:instrText xml:space="preserve"> SEQ Şekil \* ARABIC </w:instrText>
      </w:r>
      <w:r w:rsidRPr="00014A63">
        <w:rPr>
          <w:b/>
          <w:bCs/>
          <w:color w:val="0070C0"/>
          <w:sz w:val="24"/>
          <w:szCs w:val="24"/>
        </w:rPr>
        <w:fldChar w:fldCharType="separate"/>
      </w:r>
      <w:r w:rsidR="008A5D8E">
        <w:rPr>
          <w:b/>
          <w:bCs/>
          <w:noProof/>
          <w:color w:val="0070C0"/>
          <w:sz w:val="24"/>
          <w:szCs w:val="24"/>
        </w:rPr>
        <w:t>4</w:t>
      </w:r>
      <w:r w:rsidRPr="00014A63">
        <w:rPr>
          <w:b/>
          <w:bCs/>
          <w:color w:val="0070C0"/>
          <w:sz w:val="24"/>
          <w:szCs w:val="24"/>
        </w:rPr>
        <w:fldChar w:fldCharType="end"/>
      </w:r>
      <w:r w:rsidRPr="00014A63">
        <w:rPr>
          <w:color w:val="0070C0"/>
          <w:sz w:val="24"/>
          <w:szCs w:val="24"/>
        </w:rPr>
        <w:t xml:space="preserve"> </w:t>
      </w:r>
      <w:r w:rsidRPr="00014A63">
        <w:rPr>
          <w:sz w:val="24"/>
          <w:szCs w:val="24"/>
        </w:rPr>
        <w:t>Dinamonun çalışma prensibi</w:t>
      </w:r>
    </w:p>
    <w:p w14:paraId="1E92D272" w14:textId="39C5967E" w:rsidR="000029D2" w:rsidRDefault="00B01E70" w:rsidP="000029D2">
      <w:pPr>
        <w:widowControl/>
        <w:pBdr>
          <w:top w:val="nil"/>
          <w:left w:val="nil"/>
          <w:bottom w:val="nil"/>
          <w:right w:val="nil"/>
          <w:between w:val="nil"/>
          <w:bar w:val="nil"/>
        </w:pBdr>
        <w:autoSpaceDE/>
        <w:autoSpaceDN/>
        <w:spacing w:line="276" w:lineRule="auto"/>
        <w:ind w:firstLine="720"/>
        <w:jc w:val="both"/>
        <w:rPr>
          <w:bCs/>
          <w:sz w:val="24"/>
          <w:szCs w:val="24"/>
        </w:rPr>
      </w:pPr>
      <w:r w:rsidRPr="00014A63">
        <w:rPr>
          <w:bCs/>
          <w:sz w:val="24"/>
          <w:szCs w:val="24"/>
        </w:rPr>
        <w:lastRenderedPageBreak/>
        <w:t xml:space="preserve">Tekerin dönme hareketi dinamonun başlığını hareket ettirdiğinde dinamo içerisinde bulunan mıknatısların dönme hareketi yapmasına </w:t>
      </w:r>
      <w:r w:rsidR="00CD6531" w:rsidRPr="00014A63">
        <w:rPr>
          <w:bCs/>
          <w:sz w:val="24"/>
          <w:szCs w:val="24"/>
        </w:rPr>
        <w:t>imkân</w:t>
      </w:r>
      <w:r w:rsidRPr="00014A63">
        <w:rPr>
          <w:bCs/>
          <w:sz w:val="24"/>
          <w:szCs w:val="24"/>
        </w:rPr>
        <w:t xml:space="preserve"> sağlayacaktır. Böylece </w:t>
      </w:r>
      <w:r w:rsidR="00FC2740" w:rsidRPr="00014A63">
        <w:rPr>
          <w:bCs/>
          <w:sz w:val="24"/>
          <w:szCs w:val="24"/>
        </w:rPr>
        <w:t>içinde bulunan bobin sayesinde hareket enerjisini elektrik enerjisine döndürülmesi mümkün olacaktır.</w:t>
      </w:r>
      <w:r w:rsidR="00EE7C6E" w:rsidRPr="00014A63">
        <w:rPr>
          <w:bCs/>
          <w:sz w:val="24"/>
          <w:szCs w:val="24"/>
        </w:rPr>
        <w:t xml:space="preserve"> Dinamo yardımıyla, </w:t>
      </w:r>
      <w:proofErr w:type="spellStart"/>
      <w:r w:rsidR="00EE7C6E" w:rsidRPr="00014A63">
        <w:rPr>
          <w:bCs/>
          <w:sz w:val="24"/>
          <w:szCs w:val="24"/>
        </w:rPr>
        <w:t>Micheal</w:t>
      </w:r>
      <w:proofErr w:type="spellEnd"/>
      <w:r w:rsidR="00EE7C6E" w:rsidRPr="00014A63">
        <w:rPr>
          <w:bCs/>
          <w:sz w:val="24"/>
          <w:szCs w:val="24"/>
        </w:rPr>
        <w:t xml:space="preserve"> </w:t>
      </w:r>
      <w:proofErr w:type="spellStart"/>
      <w:r w:rsidR="00EE7C6E" w:rsidRPr="00014A63">
        <w:rPr>
          <w:bCs/>
          <w:sz w:val="24"/>
          <w:szCs w:val="24"/>
        </w:rPr>
        <w:t>Faraday’ın</w:t>
      </w:r>
      <w:proofErr w:type="spellEnd"/>
      <w:r w:rsidR="00EE7C6E" w:rsidRPr="00014A63">
        <w:rPr>
          <w:bCs/>
          <w:sz w:val="24"/>
          <w:szCs w:val="24"/>
        </w:rPr>
        <w:t xml:space="preserve"> elektromanyetik indüksiyon yasasına göre DC akım üretimi gerçekleştirilmektedir</w:t>
      </w:r>
      <w:r w:rsidR="000029D2">
        <w:rPr>
          <w:bCs/>
          <w:sz w:val="24"/>
          <w:szCs w:val="24"/>
        </w:rPr>
        <w:t xml:space="preserve"> [</w:t>
      </w:r>
      <w:r w:rsidR="004E78CC">
        <w:rPr>
          <w:b/>
          <w:color w:val="FF0000"/>
          <w:sz w:val="24"/>
          <w:szCs w:val="24"/>
        </w:rPr>
        <w:t>1</w:t>
      </w:r>
      <w:r w:rsidR="004F07B8">
        <w:rPr>
          <w:b/>
          <w:color w:val="FF0000"/>
          <w:sz w:val="24"/>
          <w:szCs w:val="24"/>
        </w:rPr>
        <w:t>1</w:t>
      </w:r>
      <w:r w:rsidR="000029D2">
        <w:rPr>
          <w:bCs/>
          <w:sz w:val="24"/>
          <w:szCs w:val="24"/>
        </w:rPr>
        <w:t>]</w:t>
      </w:r>
      <w:r w:rsidR="00EE7C6E" w:rsidRPr="00014A63">
        <w:rPr>
          <w:bCs/>
          <w:sz w:val="24"/>
          <w:szCs w:val="24"/>
        </w:rPr>
        <w:t>.</w:t>
      </w:r>
    </w:p>
    <w:p w14:paraId="71B3AF28" w14:textId="0A81547C" w:rsidR="005277E8" w:rsidRPr="00014A63" w:rsidRDefault="005277E8" w:rsidP="000029D2">
      <w:pPr>
        <w:widowControl/>
        <w:pBdr>
          <w:top w:val="nil"/>
          <w:left w:val="nil"/>
          <w:bottom w:val="nil"/>
          <w:right w:val="nil"/>
          <w:between w:val="nil"/>
          <w:bar w:val="nil"/>
        </w:pBdr>
        <w:autoSpaceDE/>
        <w:autoSpaceDN/>
        <w:spacing w:line="276" w:lineRule="auto"/>
        <w:ind w:firstLine="720"/>
        <w:jc w:val="both"/>
        <w:rPr>
          <w:bCs/>
          <w:sz w:val="24"/>
          <w:szCs w:val="24"/>
        </w:rPr>
      </w:pPr>
      <w:r w:rsidRPr="00014A63">
        <w:rPr>
          <w:bCs/>
          <w:sz w:val="24"/>
          <w:szCs w:val="24"/>
        </w:rPr>
        <w:t>Açıklanan yöntemler temelinde proje hayata geçirilecektir. Bu kapsamda; engelli aracının tekerlerine takılan dinamolarının ürettiği enerji aracın aküsü haricindeki ikinci bir aküde toplanacaktır.</w:t>
      </w:r>
      <w:r w:rsidR="00453DA8" w:rsidRPr="00014A63">
        <w:rPr>
          <w:bCs/>
          <w:sz w:val="24"/>
          <w:szCs w:val="24"/>
        </w:rPr>
        <w:t xml:space="preserve"> Akü ile dinamo arasına bağlanan diyot ile akımın tek yönlü olması sağlanacaktır.</w:t>
      </w:r>
      <w:r w:rsidRPr="00014A63">
        <w:rPr>
          <w:bCs/>
          <w:sz w:val="24"/>
          <w:szCs w:val="24"/>
        </w:rPr>
        <w:t xml:space="preserve"> Aküden alınan çıkışlar doğrudan </w:t>
      </w:r>
      <w:proofErr w:type="spellStart"/>
      <w:r w:rsidRPr="00014A63">
        <w:rPr>
          <w:bCs/>
          <w:sz w:val="24"/>
          <w:szCs w:val="24"/>
        </w:rPr>
        <w:t>Powerbank</w:t>
      </w:r>
      <w:proofErr w:type="spellEnd"/>
      <w:r w:rsidRPr="00014A63">
        <w:rPr>
          <w:bCs/>
          <w:sz w:val="24"/>
          <w:szCs w:val="24"/>
        </w:rPr>
        <w:t xml:space="preserve"> ve Lambalara bağlanacaktır. Ayrıca aküden </w:t>
      </w:r>
      <w:proofErr w:type="spellStart"/>
      <w:r w:rsidRPr="00014A63">
        <w:rPr>
          <w:bCs/>
          <w:sz w:val="24"/>
          <w:szCs w:val="24"/>
        </w:rPr>
        <w:t>invertöre</w:t>
      </w:r>
      <w:proofErr w:type="spellEnd"/>
      <w:r w:rsidRPr="00014A63">
        <w:rPr>
          <w:bCs/>
          <w:sz w:val="24"/>
          <w:szCs w:val="24"/>
        </w:rPr>
        <w:t xml:space="preserve"> yapılan bağlantı ile enerji AC akıma dönüştürülecek ve kullanıma sunulacaktır</w:t>
      </w:r>
      <w:r w:rsidR="009C5695" w:rsidRPr="00014A63">
        <w:rPr>
          <w:bCs/>
          <w:sz w:val="24"/>
          <w:szCs w:val="24"/>
        </w:rPr>
        <w:t xml:space="preserve"> (</w:t>
      </w:r>
      <w:r w:rsidR="009C5695" w:rsidRPr="00014A63">
        <w:rPr>
          <w:b/>
          <w:color w:val="4F81BD" w:themeColor="accent1"/>
          <w:sz w:val="24"/>
          <w:szCs w:val="24"/>
        </w:rPr>
        <w:t>Şekil 5</w:t>
      </w:r>
      <w:r w:rsidR="009C5695" w:rsidRPr="00014A63">
        <w:rPr>
          <w:bCs/>
          <w:sz w:val="24"/>
          <w:szCs w:val="24"/>
        </w:rPr>
        <w:t>)</w:t>
      </w:r>
      <w:r w:rsidRPr="00014A63">
        <w:rPr>
          <w:bCs/>
          <w:sz w:val="24"/>
          <w:szCs w:val="24"/>
        </w:rPr>
        <w:t>.</w:t>
      </w:r>
      <w:r w:rsidR="00453DA8" w:rsidRPr="00014A63">
        <w:rPr>
          <w:bCs/>
          <w:sz w:val="24"/>
          <w:szCs w:val="24"/>
        </w:rPr>
        <w:t xml:space="preserve"> </w:t>
      </w:r>
    </w:p>
    <w:p w14:paraId="16835729" w14:textId="77777777" w:rsidR="00947A35" w:rsidRDefault="00947A35" w:rsidP="00014A63">
      <w:pPr>
        <w:pStyle w:val="ListeParagraf"/>
        <w:widowControl/>
        <w:pBdr>
          <w:top w:val="nil"/>
          <w:left w:val="nil"/>
          <w:bottom w:val="nil"/>
          <w:right w:val="nil"/>
          <w:between w:val="nil"/>
          <w:bar w:val="nil"/>
        </w:pBdr>
        <w:autoSpaceDE/>
        <w:autoSpaceDN/>
        <w:spacing w:line="276" w:lineRule="auto"/>
        <w:ind w:left="0" w:firstLine="0"/>
        <w:jc w:val="center"/>
        <w:rPr>
          <w:b/>
          <w:bCs/>
          <w:i/>
          <w:iCs/>
          <w:color w:val="0070C0"/>
          <w:sz w:val="24"/>
          <w:szCs w:val="24"/>
        </w:rPr>
      </w:pPr>
      <w:r>
        <w:rPr>
          <w:noProof/>
        </w:rPr>
        <w:drawing>
          <wp:inline distT="0" distB="0" distL="0" distR="0" wp14:anchorId="402A1AF3" wp14:editId="13BB0AB3">
            <wp:extent cx="5391150" cy="3467100"/>
            <wp:effectExtent l="0" t="0" r="0"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5"/>
                    <a:srcRect l="7556" t="4884" r="28226"/>
                    <a:stretch/>
                  </pic:blipFill>
                  <pic:spPr bwMode="auto">
                    <a:xfrm>
                      <a:off x="0" y="0"/>
                      <a:ext cx="5449540" cy="3504651"/>
                    </a:xfrm>
                    <a:prstGeom prst="rect">
                      <a:avLst/>
                    </a:prstGeom>
                    <a:ln>
                      <a:noFill/>
                    </a:ln>
                    <a:extLst>
                      <a:ext uri="{53640926-AAD7-44D8-BBD7-CCE9431645EC}">
                        <a14:shadowObscured xmlns:a14="http://schemas.microsoft.com/office/drawing/2010/main"/>
                      </a:ext>
                    </a:extLst>
                  </pic:spPr>
                </pic:pic>
              </a:graphicData>
            </a:graphic>
          </wp:inline>
        </w:drawing>
      </w:r>
    </w:p>
    <w:p w14:paraId="677FA18E" w14:textId="75DEF865" w:rsidR="00BD78C6" w:rsidRPr="00947A35" w:rsidRDefault="00A3196E" w:rsidP="009D3BF5">
      <w:pPr>
        <w:pStyle w:val="ListeParagraf"/>
        <w:widowControl/>
        <w:pBdr>
          <w:top w:val="nil"/>
          <w:left w:val="nil"/>
          <w:bottom w:val="nil"/>
          <w:right w:val="nil"/>
          <w:between w:val="nil"/>
          <w:bar w:val="nil"/>
        </w:pBdr>
        <w:tabs>
          <w:tab w:val="left" w:pos="284"/>
        </w:tabs>
        <w:autoSpaceDE/>
        <w:autoSpaceDN/>
        <w:spacing w:line="276" w:lineRule="auto"/>
        <w:ind w:left="0" w:firstLine="0"/>
        <w:jc w:val="both"/>
        <w:rPr>
          <w:b/>
          <w:bCs/>
          <w:color w:val="0070C0"/>
          <w:sz w:val="36"/>
          <w:szCs w:val="36"/>
        </w:rPr>
      </w:pPr>
      <w:r w:rsidRPr="00947A35">
        <w:rPr>
          <w:b/>
          <w:bCs/>
          <w:color w:val="0070C0"/>
          <w:sz w:val="24"/>
          <w:szCs w:val="24"/>
        </w:rPr>
        <w:t xml:space="preserve">Şekil </w:t>
      </w:r>
      <w:r w:rsidRPr="00947A35">
        <w:rPr>
          <w:b/>
          <w:bCs/>
          <w:color w:val="0070C0"/>
          <w:sz w:val="24"/>
          <w:szCs w:val="24"/>
        </w:rPr>
        <w:fldChar w:fldCharType="begin"/>
      </w:r>
      <w:r w:rsidRPr="00947A35">
        <w:rPr>
          <w:b/>
          <w:bCs/>
          <w:color w:val="0070C0"/>
          <w:sz w:val="24"/>
          <w:szCs w:val="24"/>
        </w:rPr>
        <w:instrText xml:space="preserve"> SEQ Şekil \* ARABIC </w:instrText>
      </w:r>
      <w:r w:rsidRPr="00947A35">
        <w:rPr>
          <w:b/>
          <w:bCs/>
          <w:color w:val="0070C0"/>
          <w:sz w:val="24"/>
          <w:szCs w:val="24"/>
        </w:rPr>
        <w:fldChar w:fldCharType="separate"/>
      </w:r>
      <w:r w:rsidR="008A5D8E">
        <w:rPr>
          <w:b/>
          <w:bCs/>
          <w:noProof/>
          <w:color w:val="0070C0"/>
          <w:sz w:val="24"/>
          <w:szCs w:val="24"/>
        </w:rPr>
        <w:t>5</w:t>
      </w:r>
      <w:r w:rsidRPr="00947A35">
        <w:rPr>
          <w:b/>
          <w:bCs/>
          <w:color w:val="0070C0"/>
          <w:sz w:val="24"/>
          <w:szCs w:val="24"/>
        </w:rPr>
        <w:fldChar w:fldCharType="end"/>
      </w:r>
      <w:r w:rsidRPr="00947A35">
        <w:rPr>
          <w:b/>
          <w:bCs/>
          <w:color w:val="0070C0"/>
          <w:sz w:val="24"/>
          <w:szCs w:val="24"/>
        </w:rPr>
        <w:t xml:space="preserve"> </w:t>
      </w:r>
      <w:r w:rsidRPr="00947A35">
        <w:rPr>
          <w:sz w:val="24"/>
          <w:szCs w:val="24"/>
        </w:rPr>
        <w:t xml:space="preserve">Engelli aracı üzerinde yapılması planlanan </w:t>
      </w:r>
      <w:r w:rsidR="00AF1C0C" w:rsidRPr="00947A35">
        <w:rPr>
          <w:sz w:val="24"/>
          <w:szCs w:val="24"/>
        </w:rPr>
        <w:t>iş</w:t>
      </w:r>
      <w:r w:rsidR="00947A35" w:rsidRPr="00947A35">
        <w:rPr>
          <w:sz w:val="24"/>
          <w:szCs w:val="24"/>
        </w:rPr>
        <w:t xml:space="preserve"> akış diyagramı</w:t>
      </w:r>
    </w:p>
    <w:p w14:paraId="2665B0C9" w14:textId="353EF3F8" w:rsidR="001C7F01" w:rsidRPr="001C7F01" w:rsidRDefault="00F92550" w:rsidP="00F92550">
      <w:pPr>
        <w:pStyle w:val="Balk1"/>
      </w:pPr>
      <w:bookmarkStart w:id="6" w:name="_Toc103170726"/>
      <w:r>
        <w:t>5.</w:t>
      </w:r>
      <w:r>
        <w:tab/>
      </w:r>
      <w:r w:rsidR="001C7F01" w:rsidRPr="001C7F01">
        <w:t>Yenilik</w:t>
      </w:r>
      <w:r w:rsidR="001C7F01" w:rsidRPr="001C7F01">
        <w:rPr>
          <w:lang w:val="pt-PT"/>
        </w:rPr>
        <w:t>ç</w:t>
      </w:r>
      <w:r w:rsidR="001C7F01" w:rsidRPr="001C7F01">
        <w:t>i</w:t>
      </w:r>
      <w:r w:rsidR="00C9003B">
        <w:t xml:space="preserve"> </w:t>
      </w:r>
      <w:r w:rsidR="001C7F01" w:rsidRPr="001C7F01">
        <w:t>(İ</w:t>
      </w:r>
      <w:r w:rsidR="001C7F01" w:rsidRPr="001C7F01">
        <w:rPr>
          <w:lang w:val="it-IT"/>
        </w:rPr>
        <w:t>novatif) Y</w:t>
      </w:r>
      <w:r w:rsidR="001C7F01" w:rsidRPr="001C7F01">
        <w:rPr>
          <w:lang w:val="sv-SE"/>
        </w:rPr>
        <w:t>ö</w:t>
      </w:r>
      <w:r w:rsidR="001C7F01" w:rsidRPr="001C7F01">
        <w:t>nü</w:t>
      </w:r>
      <w:bookmarkEnd w:id="6"/>
    </w:p>
    <w:p w14:paraId="7A5C1EB4" w14:textId="77777777" w:rsidR="0082760F" w:rsidRDefault="00F92550"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Proje ka</w:t>
      </w:r>
      <w:r w:rsidR="000D67D2">
        <w:rPr>
          <w:bCs/>
          <w:sz w:val="24"/>
          <w:szCs w:val="24"/>
        </w:rPr>
        <w:t xml:space="preserve">psamında engelli aracı üzerinde yapılması planlanan aydınlatma ve ısıtma sistemi daha önce denenmemiştir. Projenin hayata geçirilmesiyle engelli bireylerin karanlık alanlarda fark edilememe sorunu ile soğuk havalarda üşüme sorununa çözüm bulunabileceği değerlendirilmektedir. Ayrıca akülü aracın kendi aküsüne dokunmadan tekerleklerin dönme hareketinden kinetik enerjinin elektrik enerjisine dönüştürülmesiyle yeni bir enerji kaynağı oluşturulacak ve bu kaynak hem ısıtma ile aydınlatma amacına hizmet ederken hem de mevcut araç aküsüne takviye ile destek olabilecektir. </w:t>
      </w:r>
    </w:p>
    <w:p w14:paraId="7102361C" w14:textId="77777777" w:rsidR="0082760F" w:rsidRDefault="000D67D2"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Hareketin elektrik enerjisine dönüştürülmesi üzerine literatürde sayısız çalışma örneği mevcuttur ancak projemizde belirtilen amaç için daha önce herhangi bir çalışma yapılmamış olması projemizin </w:t>
      </w:r>
      <w:proofErr w:type="spellStart"/>
      <w:r>
        <w:rPr>
          <w:bCs/>
          <w:sz w:val="24"/>
          <w:szCs w:val="24"/>
        </w:rPr>
        <w:t>inovatif</w:t>
      </w:r>
      <w:proofErr w:type="spellEnd"/>
      <w:r>
        <w:rPr>
          <w:bCs/>
          <w:sz w:val="24"/>
          <w:szCs w:val="24"/>
        </w:rPr>
        <w:t xml:space="preserve"> yönünü ortaya çıkarmaktadır.</w:t>
      </w:r>
    </w:p>
    <w:p w14:paraId="5D527196" w14:textId="77777777" w:rsidR="0082760F" w:rsidRDefault="00D91F05"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Daha önce yapılan benzer çalışmalarda bisiklet tekerinin dönme hareketinden elde edilen elektrik enerjisi ile aydınlatma sistemi kurulmuştur ancak engelli ihtiyaçlarına hizmet edecek aydınlatma çalışması yapılmamıştır. Benzer şekilde daha önce engelli aracının tekerine dişli ve </w:t>
      </w:r>
      <w:r w:rsidR="00B350F3">
        <w:rPr>
          <w:bCs/>
          <w:sz w:val="24"/>
          <w:szCs w:val="24"/>
        </w:rPr>
        <w:lastRenderedPageBreak/>
        <w:t>zincir ekleyerek elektrik enerjisi üretimi denenmiştir ancak engelli bireyin ihtiyacı olan aydınlatma ve ısıtma sistemine yönelik bir çalışma yapılmamıştır.</w:t>
      </w:r>
    </w:p>
    <w:p w14:paraId="5EED2372" w14:textId="77777777" w:rsidR="0082760F" w:rsidRDefault="009136F5"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Yapılan çalışma küçük çaplı ve az enerji üretebilen bir sistem olacaktır fakat gelişime açık yönleri değerlendirildiğinde engellinin ihtiyacı olan ve yaşam </w:t>
      </w:r>
      <w:proofErr w:type="spellStart"/>
      <w:r>
        <w:rPr>
          <w:bCs/>
          <w:sz w:val="24"/>
          <w:szCs w:val="24"/>
        </w:rPr>
        <w:t>şartlarıın</w:t>
      </w:r>
      <w:proofErr w:type="spellEnd"/>
      <w:r>
        <w:rPr>
          <w:bCs/>
          <w:sz w:val="24"/>
          <w:szCs w:val="24"/>
        </w:rPr>
        <w:t xml:space="preserve"> iyileşmesine katkı sağlayacağını düşündüğümüz ısıtma ve aydınlatma</w:t>
      </w:r>
      <w:r w:rsidR="00D91F05">
        <w:rPr>
          <w:bCs/>
          <w:sz w:val="24"/>
          <w:szCs w:val="24"/>
        </w:rPr>
        <w:t xml:space="preserve"> </w:t>
      </w:r>
      <w:r>
        <w:rPr>
          <w:bCs/>
          <w:sz w:val="24"/>
          <w:szCs w:val="24"/>
        </w:rPr>
        <w:t>sisteminin geliştirilmesi ve araçlarda kullanılabilir hale getirilmesi araç kullanan tüm ortopedik engelliler için atılan önemli bir adım olacaktır.</w:t>
      </w:r>
    </w:p>
    <w:p w14:paraId="7F6B2647" w14:textId="44122084" w:rsidR="001A3872" w:rsidRDefault="001A3872"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Dinamo tekere doğrudan temas ettirilerek elektrik üretimine zemin hazırlanacaktır. Daha önce denenmiş olan dişli ve zincir sisteminde araca fazladan yüklenen yük normal şartlardaki hızında düşüşe ve ayrıca zorlamadan dolayı daha fazla güç çekmesine sebep olacağından; doğrudan tekere temas yoluyla bu zorluğun bertaraf edileceği düşünülmektedir (</w:t>
      </w:r>
      <w:r w:rsidRPr="001A3872">
        <w:rPr>
          <w:b/>
          <w:color w:val="0070C0"/>
          <w:sz w:val="24"/>
          <w:szCs w:val="24"/>
        </w:rPr>
        <w:t>Şekil 6</w:t>
      </w:r>
      <w:r>
        <w:rPr>
          <w:bCs/>
          <w:sz w:val="24"/>
          <w:szCs w:val="24"/>
        </w:rPr>
        <w:t>).</w:t>
      </w:r>
    </w:p>
    <w:p w14:paraId="0676423F" w14:textId="77777777" w:rsidR="004D417C" w:rsidRPr="004D417C" w:rsidRDefault="004D417C" w:rsidP="0082760F">
      <w:pPr>
        <w:widowControl/>
        <w:pBdr>
          <w:top w:val="nil"/>
          <w:left w:val="nil"/>
          <w:bottom w:val="nil"/>
          <w:right w:val="nil"/>
          <w:between w:val="nil"/>
          <w:bar w:val="nil"/>
        </w:pBdr>
        <w:autoSpaceDE/>
        <w:autoSpaceDN/>
        <w:spacing w:line="276" w:lineRule="auto"/>
        <w:ind w:firstLine="549"/>
        <w:jc w:val="both"/>
        <w:rPr>
          <w:bCs/>
          <w:sz w:val="14"/>
          <w:szCs w:val="14"/>
        </w:rPr>
      </w:pPr>
    </w:p>
    <w:p w14:paraId="568A376E" w14:textId="77777777" w:rsidR="001A3872" w:rsidRDefault="001A3872" w:rsidP="0041219B">
      <w:pPr>
        <w:keepNext/>
        <w:widowControl/>
        <w:pBdr>
          <w:top w:val="nil"/>
          <w:left w:val="nil"/>
          <w:bottom w:val="nil"/>
          <w:right w:val="nil"/>
          <w:between w:val="nil"/>
          <w:bar w:val="nil"/>
        </w:pBdr>
        <w:autoSpaceDE/>
        <w:autoSpaceDN/>
        <w:spacing w:line="276" w:lineRule="auto"/>
        <w:jc w:val="center"/>
      </w:pPr>
      <w:r>
        <w:rPr>
          <w:noProof/>
        </w:rPr>
        <w:drawing>
          <wp:inline distT="0" distB="0" distL="0" distR="0" wp14:anchorId="5ABC0C85" wp14:editId="188ED44A">
            <wp:extent cx="2463135" cy="1627414"/>
            <wp:effectExtent l="0" t="0" r="0" b="0"/>
            <wp:docPr id="3" name="Resim 3" descr="KIEV, UKRAINE - AUGUST 23, 2020: Close up of vintage headlights of a bicycle. Retro bike dynamo mach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IEV, UKRAINE - AUGUST 23, 2020: Close up of vintage headlights of a bicycle. Retro bike dynamo machine"/>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l="13335" t="40226" r="11193" b="7808"/>
                    <a:stretch/>
                  </pic:blipFill>
                  <pic:spPr bwMode="auto">
                    <a:xfrm>
                      <a:off x="0" y="0"/>
                      <a:ext cx="2501841" cy="1652988"/>
                    </a:xfrm>
                    <a:prstGeom prst="rect">
                      <a:avLst/>
                    </a:prstGeom>
                    <a:noFill/>
                    <a:ln>
                      <a:noFill/>
                    </a:ln>
                    <a:extLst>
                      <a:ext uri="{53640926-AAD7-44D8-BBD7-CCE9431645EC}">
                        <a14:shadowObscured xmlns:a14="http://schemas.microsoft.com/office/drawing/2010/main"/>
                      </a:ext>
                    </a:extLst>
                  </pic:spPr>
                </pic:pic>
              </a:graphicData>
            </a:graphic>
          </wp:inline>
        </w:drawing>
      </w:r>
    </w:p>
    <w:p w14:paraId="71F4F6CE" w14:textId="5691D0E5" w:rsidR="007A2192" w:rsidRPr="001A3872" w:rsidRDefault="001A3872" w:rsidP="001A3872">
      <w:pPr>
        <w:pStyle w:val="ResimYazs"/>
        <w:jc w:val="both"/>
        <w:rPr>
          <w:b/>
          <w:bCs/>
          <w:i w:val="0"/>
          <w:iCs w:val="0"/>
          <w:color w:val="0070C0"/>
          <w:sz w:val="24"/>
          <w:szCs w:val="24"/>
        </w:rPr>
      </w:pPr>
      <w:r w:rsidRPr="001A3872">
        <w:rPr>
          <w:b/>
          <w:bCs/>
          <w:i w:val="0"/>
          <w:iCs w:val="0"/>
          <w:color w:val="0070C0"/>
          <w:sz w:val="24"/>
          <w:szCs w:val="24"/>
        </w:rPr>
        <w:t xml:space="preserve">Şekil </w:t>
      </w:r>
      <w:r w:rsidRPr="001A3872">
        <w:rPr>
          <w:b/>
          <w:bCs/>
          <w:i w:val="0"/>
          <w:iCs w:val="0"/>
          <w:color w:val="0070C0"/>
          <w:sz w:val="24"/>
          <w:szCs w:val="24"/>
        </w:rPr>
        <w:fldChar w:fldCharType="begin"/>
      </w:r>
      <w:r w:rsidRPr="001A3872">
        <w:rPr>
          <w:b/>
          <w:bCs/>
          <w:i w:val="0"/>
          <w:iCs w:val="0"/>
          <w:color w:val="0070C0"/>
          <w:sz w:val="24"/>
          <w:szCs w:val="24"/>
        </w:rPr>
        <w:instrText xml:space="preserve"> SEQ Şekil \* ARABIC </w:instrText>
      </w:r>
      <w:r w:rsidRPr="001A3872">
        <w:rPr>
          <w:b/>
          <w:bCs/>
          <w:i w:val="0"/>
          <w:iCs w:val="0"/>
          <w:color w:val="0070C0"/>
          <w:sz w:val="24"/>
          <w:szCs w:val="24"/>
        </w:rPr>
        <w:fldChar w:fldCharType="separate"/>
      </w:r>
      <w:r w:rsidR="008A5D8E">
        <w:rPr>
          <w:b/>
          <w:bCs/>
          <w:i w:val="0"/>
          <w:iCs w:val="0"/>
          <w:noProof/>
          <w:color w:val="0070C0"/>
          <w:sz w:val="24"/>
          <w:szCs w:val="24"/>
        </w:rPr>
        <w:t>6</w:t>
      </w:r>
      <w:r w:rsidRPr="001A3872">
        <w:rPr>
          <w:b/>
          <w:bCs/>
          <w:i w:val="0"/>
          <w:iCs w:val="0"/>
          <w:color w:val="0070C0"/>
          <w:sz w:val="24"/>
          <w:szCs w:val="24"/>
        </w:rPr>
        <w:fldChar w:fldCharType="end"/>
      </w:r>
      <w:r w:rsidRPr="001A3872">
        <w:rPr>
          <w:b/>
          <w:bCs/>
          <w:i w:val="0"/>
          <w:iCs w:val="0"/>
          <w:color w:val="0070C0"/>
          <w:sz w:val="24"/>
          <w:szCs w:val="24"/>
        </w:rPr>
        <w:t xml:space="preserve"> </w:t>
      </w:r>
      <w:r w:rsidRPr="001A3872">
        <w:rPr>
          <w:i w:val="0"/>
          <w:iCs w:val="0"/>
          <w:color w:val="auto"/>
          <w:sz w:val="24"/>
          <w:szCs w:val="24"/>
        </w:rPr>
        <w:t>Dinamonun tekere bağlantısı</w:t>
      </w:r>
    </w:p>
    <w:p w14:paraId="5DAD2D60" w14:textId="24FFD838" w:rsidR="001C7F01" w:rsidRPr="001C7F01" w:rsidRDefault="00A81C68" w:rsidP="00A81C68">
      <w:pPr>
        <w:pStyle w:val="Balk1"/>
      </w:pPr>
      <w:bookmarkStart w:id="7" w:name="_Toc103170727"/>
      <w:r>
        <w:t>6.</w:t>
      </w:r>
      <w:r>
        <w:tab/>
      </w:r>
      <w:r w:rsidR="001C7F01" w:rsidRPr="001C7F01">
        <w:t>Uygulanabilirlik</w:t>
      </w:r>
      <w:bookmarkEnd w:id="7"/>
      <w:r w:rsidR="001C7F01" w:rsidRPr="001C7F01">
        <w:tab/>
      </w:r>
    </w:p>
    <w:p w14:paraId="23EA3F05" w14:textId="4ECD0A8C" w:rsidR="0082760F" w:rsidRDefault="00170350" w:rsidP="0082760F">
      <w:pPr>
        <w:widowControl/>
        <w:pBdr>
          <w:top w:val="nil"/>
          <w:left w:val="nil"/>
          <w:bottom w:val="nil"/>
          <w:right w:val="nil"/>
          <w:between w:val="nil"/>
          <w:bar w:val="nil"/>
        </w:pBdr>
        <w:autoSpaceDE/>
        <w:autoSpaceDN/>
        <w:spacing w:line="276" w:lineRule="auto"/>
        <w:ind w:firstLine="549"/>
        <w:jc w:val="both"/>
        <w:rPr>
          <w:bCs/>
          <w:sz w:val="24"/>
          <w:szCs w:val="24"/>
        </w:rPr>
      </w:pPr>
      <w:r w:rsidRPr="00A81C68">
        <w:rPr>
          <w:bCs/>
          <w:sz w:val="24"/>
          <w:szCs w:val="24"/>
        </w:rPr>
        <w:t>Proje kapsamında akülü ya da manuel engelli aracının tekerlerine 2 adet dinamo bağlantısı gerçekleştirilecektir. Dinamo çıkışlarına üretilen DC akımı depolamak amacıyla akü bağlanacaktır</w:t>
      </w:r>
      <w:r w:rsidR="00CD6531">
        <w:rPr>
          <w:bCs/>
          <w:sz w:val="24"/>
          <w:szCs w:val="24"/>
        </w:rPr>
        <w:t xml:space="preserve"> [</w:t>
      </w:r>
      <w:r w:rsidR="008846FD" w:rsidRPr="008846FD">
        <w:rPr>
          <w:b/>
          <w:color w:val="FF0000"/>
          <w:sz w:val="24"/>
          <w:szCs w:val="24"/>
        </w:rPr>
        <w:t>1</w:t>
      </w:r>
      <w:r w:rsidR="004F07B8">
        <w:rPr>
          <w:b/>
          <w:color w:val="FF0000"/>
          <w:sz w:val="24"/>
          <w:szCs w:val="24"/>
        </w:rPr>
        <w:t>2</w:t>
      </w:r>
      <w:r w:rsidR="00CD6531">
        <w:rPr>
          <w:bCs/>
          <w:sz w:val="24"/>
          <w:szCs w:val="24"/>
        </w:rPr>
        <w:t>]</w:t>
      </w:r>
      <w:r w:rsidRPr="00A81C68">
        <w:rPr>
          <w:bCs/>
          <w:sz w:val="24"/>
          <w:szCs w:val="24"/>
        </w:rPr>
        <w:t xml:space="preserve">. Akü ile dinamo arasına akımın tek yönlü olmasını sağlaması için diyot bağlantısı yapılacaktır. Aküde toplana enerji doğrudan koltuk ısıtma sistemine ve aydınlatma amaçlı bağlanan lambalara bağlantı yapılacaktır. Ayrıca akü çıkışına telefon ve tablet gibi USB çıkışı ile şarj edilebilen cihazlar için </w:t>
      </w:r>
      <w:proofErr w:type="spellStart"/>
      <w:r w:rsidRPr="00A81C68">
        <w:rPr>
          <w:bCs/>
          <w:sz w:val="24"/>
          <w:szCs w:val="24"/>
        </w:rPr>
        <w:t>powerbank</w:t>
      </w:r>
      <w:proofErr w:type="spellEnd"/>
      <w:r w:rsidRPr="00A81C68">
        <w:rPr>
          <w:bCs/>
          <w:sz w:val="24"/>
          <w:szCs w:val="24"/>
        </w:rPr>
        <w:t xml:space="preserve"> bağlantısı ile eski tip cihazların kullanılıyor olma ihtimali göz nüne alınarak da akü çıkışına bağlanacak </w:t>
      </w:r>
      <w:proofErr w:type="spellStart"/>
      <w:r w:rsidRPr="00A81C68">
        <w:rPr>
          <w:bCs/>
          <w:sz w:val="24"/>
          <w:szCs w:val="24"/>
        </w:rPr>
        <w:t>invertör</w:t>
      </w:r>
      <w:proofErr w:type="spellEnd"/>
      <w:r w:rsidRPr="00A81C68">
        <w:rPr>
          <w:bCs/>
          <w:sz w:val="24"/>
          <w:szCs w:val="24"/>
        </w:rPr>
        <w:t xml:space="preserve"> ile DC akım 220V AC akıma dönüştürülerek kullanıma hazır hale getirilecektir.</w:t>
      </w:r>
    </w:p>
    <w:p w14:paraId="12831448" w14:textId="77777777" w:rsidR="0082760F" w:rsidRDefault="00170350"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Basitçe hazırlanan proje aracının tekerlekli sandalye üreticileri tarafından daha üst düzeyde ve daha fazla performansa sahip benzerlerinin yapılabilmesi muhtemeldir. </w:t>
      </w:r>
    </w:p>
    <w:p w14:paraId="6425A6F4" w14:textId="77777777" w:rsidR="0082760F" w:rsidRDefault="00170350"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Proje aracımızın sadece koltuk ve sırt kısımlarını ısıtan aparatın akım taşıması ve engelli bireyin hareket etmesinin zorluğu da göz önünde bulundurularak; kaçak akım olması durumunda ciddi sorunlara yol açabileceği düşünüldüğünden beslemeyi </w:t>
      </w:r>
      <w:r w:rsidR="00A81C68">
        <w:rPr>
          <w:bCs/>
          <w:sz w:val="24"/>
          <w:szCs w:val="24"/>
        </w:rPr>
        <w:t>220V AC akım yerine zararsız düşük akım ile yapmayı planladık. Böylece proje kapsamındaki riski en aza indirmeyi planladık.</w:t>
      </w:r>
    </w:p>
    <w:p w14:paraId="00CBFEDE" w14:textId="77777777" w:rsidR="0082760F" w:rsidRDefault="00A81C68"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Üretmeyi planladığımız enerji ile çalıştırmayı planladığımız ısıtma ve aydınlatma cihazlarını beslemek zor olacaktır ancak kullanılacak cihazlar aracın mevcut enerji kaynağı yerine kendi kendine ürettiği ve depolanan ek kaynağı kullanacaktır. Bu sebeple de mevcut durum için herhangi bir risk oluşturmamaktadır. Aksine aydınlatmanın sürekli değil sadece karanlıkta ve ısıtmanın da sürekli değil sadece soğuk havalarda olduğu dikkate alındığında </w:t>
      </w:r>
      <w:r>
        <w:rPr>
          <w:bCs/>
          <w:sz w:val="24"/>
          <w:szCs w:val="24"/>
        </w:rPr>
        <w:lastRenderedPageBreak/>
        <w:t>aracın her hareketinin sonucu oluşacak az miktardaki enerji ihtiyaç durumunda kullanılmak üzere depolanmaya devam edecektir.</w:t>
      </w:r>
    </w:p>
    <w:p w14:paraId="797D11A2" w14:textId="3A72C764" w:rsidR="005F300E" w:rsidRDefault="00A81C68"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Genel itibariyle projemizin risk analizi yapıldığında mevcut durumu zora sokan herhangi bir risk oluşturmadığı değerlendirilmektedir.</w:t>
      </w:r>
    </w:p>
    <w:p w14:paraId="60581D1F" w14:textId="77777777" w:rsidR="004D417C" w:rsidRPr="005F300E" w:rsidRDefault="004D417C" w:rsidP="0082760F">
      <w:pPr>
        <w:widowControl/>
        <w:pBdr>
          <w:top w:val="nil"/>
          <w:left w:val="nil"/>
          <w:bottom w:val="nil"/>
          <w:right w:val="nil"/>
          <w:between w:val="nil"/>
          <w:bar w:val="nil"/>
        </w:pBdr>
        <w:autoSpaceDE/>
        <w:autoSpaceDN/>
        <w:spacing w:line="276" w:lineRule="auto"/>
        <w:ind w:firstLine="549"/>
        <w:jc w:val="both"/>
        <w:rPr>
          <w:bCs/>
          <w:sz w:val="24"/>
          <w:szCs w:val="24"/>
        </w:rPr>
      </w:pPr>
    </w:p>
    <w:p w14:paraId="01DAF63A" w14:textId="349A09C2" w:rsidR="001C7F01" w:rsidRPr="001C7F01" w:rsidRDefault="00972935" w:rsidP="00972935">
      <w:pPr>
        <w:pStyle w:val="Balk1"/>
      </w:pPr>
      <w:bookmarkStart w:id="8" w:name="_Toc103170728"/>
      <w:r>
        <w:t>7.</w:t>
      </w:r>
      <w:r>
        <w:tab/>
      </w:r>
      <w:r w:rsidR="001C7F01" w:rsidRPr="001C7F01">
        <w:t>T</w:t>
      </w:r>
      <w:r w:rsidR="00D5730F">
        <w:t>ahmini Maliyet ve Proje Zaman Planlaması</w:t>
      </w:r>
      <w:bookmarkEnd w:id="8"/>
    </w:p>
    <w:p w14:paraId="6A9F5EA7" w14:textId="5713DC98" w:rsidR="00DC24E6" w:rsidRDefault="000876BE" w:rsidP="0082760F">
      <w:pPr>
        <w:widowControl/>
        <w:pBdr>
          <w:top w:val="nil"/>
          <w:left w:val="nil"/>
          <w:bottom w:val="nil"/>
          <w:right w:val="nil"/>
          <w:between w:val="nil"/>
          <w:bar w:val="nil"/>
        </w:pBdr>
        <w:autoSpaceDE/>
        <w:autoSpaceDN/>
        <w:spacing w:line="276" w:lineRule="auto"/>
        <w:ind w:firstLine="549"/>
        <w:jc w:val="both"/>
        <w:rPr>
          <w:bCs/>
          <w:sz w:val="24"/>
          <w:szCs w:val="24"/>
        </w:rPr>
      </w:pPr>
      <w:r>
        <w:rPr>
          <w:bCs/>
          <w:sz w:val="24"/>
          <w:szCs w:val="24"/>
        </w:rPr>
        <w:t xml:space="preserve">Projenin gerçekleştirilebilmesi için gereken ürünlerin yaklaşık maliyeti için yapılan piyasa araştırma sonucu elde edilen fiyat tablosu </w:t>
      </w:r>
      <w:r w:rsidRPr="000876BE">
        <w:rPr>
          <w:b/>
          <w:color w:val="0070C0"/>
          <w:sz w:val="24"/>
          <w:szCs w:val="24"/>
        </w:rPr>
        <w:t>Tablo 1</w:t>
      </w:r>
      <w:r>
        <w:rPr>
          <w:bCs/>
          <w:sz w:val="24"/>
          <w:szCs w:val="24"/>
        </w:rPr>
        <w:t>’de verilmiştir.</w:t>
      </w:r>
      <w:r w:rsidR="00FE178F">
        <w:rPr>
          <w:bCs/>
          <w:sz w:val="24"/>
          <w:szCs w:val="24"/>
        </w:rPr>
        <w:t xml:space="preserve"> İnternet üzerinde yapılan araştırma sonucu elde edilen fiyatların ortalaması alınarak fiyat tablosuna işlenmiştir.</w:t>
      </w:r>
    </w:p>
    <w:p w14:paraId="60D80906" w14:textId="38124F59" w:rsidR="000876BE" w:rsidRDefault="000876BE" w:rsidP="000876BE">
      <w:pPr>
        <w:pStyle w:val="ResimYazs"/>
        <w:keepNext/>
        <w:spacing w:after="0"/>
        <w:rPr>
          <w:i w:val="0"/>
          <w:iCs w:val="0"/>
          <w:color w:val="auto"/>
          <w:sz w:val="24"/>
          <w:szCs w:val="24"/>
        </w:rPr>
      </w:pPr>
      <w:r w:rsidRPr="000876BE">
        <w:rPr>
          <w:b/>
          <w:bCs/>
          <w:i w:val="0"/>
          <w:iCs w:val="0"/>
          <w:sz w:val="24"/>
          <w:szCs w:val="24"/>
        </w:rPr>
        <w:t xml:space="preserve">Tablo </w:t>
      </w:r>
      <w:r w:rsidRPr="000876BE">
        <w:rPr>
          <w:b/>
          <w:bCs/>
          <w:i w:val="0"/>
          <w:iCs w:val="0"/>
          <w:color w:val="0070C0"/>
          <w:sz w:val="24"/>
          <w:szCs w:val="24"/>
        </w:rPr>
        <w:fldChar w:fldCharType="begin"/>
      </w:r>
      <w:r w:rsidRPr="000876BE">
        <w:rPr>
          <w:b/>
          <w:bCs/>
          <w:i w:val="0"/>
          <w:iCs w:val="0"/>
          <w:color w:val="0070C0"/>
          <w:sz w:val="24"/>
          <w:szCs w:val="24"/>
        </w:rPr>
        <w:instrText xml:space="preserve"> SEQ Tablo \* ARABIC </w:instrText>
      </w:r>
      <w:r w:rsidRPr="000876BE">
        <w:rPr>
          <w:b/>
          <w:bCs/>
          <w:i w:val="0"/>
          <w:iCs w:val="0"/>
          <w:color w:val="0070C0"/>
          <w:sz w:val="24"/>
          <w:szCs w:val="24"/>
        </w:rPr>
        <w:fldChar w:fldCharType="separate"/>
      </w:r>
      <w:r w:rsidR="008A5D8E">
        <w:rPr>
          <w:b/>
          <w:bCs/>
          <w:i w:val="0"/>
          <w:iCs w:val="0"/>
          <w:noProof/>
          <w:color w:val="0070C0"/>
          <w:sz w:val="24"/>
          <w:szCs w:val="24"/>
        </w:rPr>
        <w:t>1</w:t>
      </w:r>
      <w:r w:rsidRPr="000876BE">
        <w:rPr>
          <w:b/>
          <w:bCs/>
          <w:i w:val="0"/>
          <w:iCs w:val="0"/>
          <w:color w:val="0070C0"/>
          <w:sz w:val="24"/>
          <w:szCs w:val="24"/>
        </w:rPr>
        <w:fldChar w:fldCharType="end"/>
      </w:r>
      <w:r>
        <w:rPr>
          <w:b/>
          <w:bCs/>
          <w:i w:val="0"/>
          <w:iCs w:val="0"/>
          <w:color w:val="0070C0"/>
          <w:sz w:val="24"/>
          <w:szCs w:val="24"/>
        </w:rPr>
        <w:t xml:space="preserve"> </w:t>
      </w:r>
      <w:r w:rsidRPr="000876BE">
        <w:rPr>
          <w:i w:val="0"/>
          <w:iCs w:val="0"/>
          <w:color w:val="auto"/>
          <w:sz w:val="24"/>
          <w:szCs w:val="24"/>
        </w:rPr>
        <w:t>Piyasa araştırma sonucu elde edilen yaklaşık maliyet tablosu</w:t>
      </w:r>
    </w:p>
    <w:p w14:paraId="5A5C8F9A" w14:textId="77777777" w:rsidR="004D417C" w:rsidRPr="004D417C" w:rsidRDefault="004D417C" w:rsidP="004D417C">
      <w:pPr>
        <w:rPr>
          <w:sz w:val="18"/>
          <w:szCs w:val="18"/>
        </w:rPr>
      </w:pPr>
    </w:p>
    <w:tbl>
      <w:tblPr>
        <w:tblStyle w:val="DzTablo4"/>
        <w:tblW w:w="8809" w:type="dxa"/>
        <w:tblInd w:w="142" w:type="dxa"/>
        <w:tblLook w:val="04A0" w:firstRow="1" w:lastRow="0" w:firstColumn="1" w:lastColumn="0" w:noHBand="0" w:noVBand="1"/>
      </w:tblPr>
      <w:tblGrid>
        <w:gridCol w:w="2804"/>
        <w:gridCol w:w="1402"/>
        <w:gridCol w:w="2076"/>
        <w:gridCol w:w="2537"/>
      </w:tblGrid>
      <w:tr w:rsidR="005E4FBF" w:rsidRPr="005E4FBF" w14:paraId="6E0764D5" w14:textId="77777777" w:rsidTr="00526DD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8809" w:type="dxa"/>
            <w:gridSpan w:val="4"/>
            <w:noWrap/>
            <w:vAlign w:val="center"/>
            <w:hideMark/>
          </w:tcPr>
          <w:p w14:paraId="0293754B" w14:textId="77777777" w:rsidR="005E4FBF" w:rsidRPr="005E4FBF" w:rsidRDefault="005E4FBF" w:rsidP="004D417C">
            <w:pPr>
              <w:widowControl/>
              <w:autoSpaceDE/>
              <w:autoSpaceDN/>
              <w:spacing w:line="276" w:lineRule="auto"/>
              <w:jc w:val="center"/>
              <w:rPr>
                <w:color w:val="000000"/>
                <w:sz w:val="24"/>
                <w:szCs w:val="24"/>
                <w:lang w:eastAsia="tr-TR"/>
              </w:rPr>
            </w:pPr>
            <w:r w:rsidRPr="005E4FBF">
              <w:rPr>
                <w:color w:val="000000"/>
                <w:sz w:val="24"/>
                <w:szCs w:val="24"/>
                <w:lang w:eastAsia="tr-TR"/>
              </w:rPr>
              <w:t>PİYASA ARAŞTIRMA / YAKLAŞIK MALİYET</w:t>
            </w:r>
          </w:p>
        </w:tc>
      </w:tr>
      <w:tr w:rsidR="005E4FBF" w:rsidRPr="004D417C" w14:paraId="499DA3D2" w14:textId="77777777" w:rsidTr="00526DD3">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804" w:type="dxa"/>
            <w:noWrap/>
            <w:vAlign w:val="center"/>
            <w:hideMark/>
          </w:tcPr>
          <w:p w14:paraId="2CB42E20" w14:textId="77777777" w:rsidR="005E4FBF" w:rsidRPr="005E4FBF" w:rsidRDefault="005E4FBF" w:rsidP="004D417C">
            <w:pPr>
              <w:widowControl/>
              <w:autoSpaceDE/>
              <w:autoSpaceDN/>
              <w:spacing w:line="276" w:lineRule="auto"/>
              <w:jc w:val="center"/>
              <w:rPr>
                <w:color w:val="000000"/>
                <w:sz w:val="24"/>
                <w:szCs w:val="24"/>
                <w:lang w:eastAsia="tr-TR"/>
              </w:rPr>
            </w:pPr>
            <w:r w:rsidRPr="005E4FBF">
              <w:rPr>
                <w:color w:val="000000"/>
                <w:sz w:val="24"/>
                <w:szCs w:val="24"/>
                <w:lang w:eastAsia="tr-TR"/>
              </w:rPr>
              <w:t>Ürün Adı</w:t>
            </w:r>
          </w:p>
        </w:tc>
        <w:tc>
          <w:tcPr>
            <w:tcW w:w="1391" w:type="dxa"/>
            <w:noWrap/>
            <w:vAlign w:val="center"/>
            <w:hideMark/>
          </w:tcPr>
          <w:p w14:paraId="175A5E04" w14:textId="6B007D79"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5E4FBF">
              <w:rPr>
                <w:b/>
                <w:bCs/>
                <w:color w:val="000000"/>
                <w:sz w:val="24"/>
                <w:szCs w:val="24"/>
                <w:lang w:eastAsia="tr-TR"/>
              </w:rPr>
              <w:t>Adet/</w:t>
            </w:r>
            <w:r w:rsidRPr="004D417C">
              <w:rPr>
                <w:b/>
                <w:bCs/>
                <w:color w:val="000000"/>
                <w:sz w:val="24"/>
                <w:szCs w:val="24"/>
                <w:lang w:eastAsia="tr-TR"/>
              </w:rPr>
              <w:t>M</w:t>
            </w:r>
            <w:r w:rsidRPr="005E4FBF">
              <w:rPr>
                <w:b/>
                <w:bCs/>
                <w:color w:val="000000"/>
                <w:sz w:val="24"/>
                <w:szCs w:val="24"/>
                <w:lang w:eastAsia="tr-TR"/>
              </w:rPr>
              <w:t>etre</w:t>
            </w:r>
          </w:p>
        </w:tc>
        <w:tc>
          <w:tcPr>
            <w:tcW w:w="2076" w:type="dxa"/>
            <w:noWrap/>
            <w:vAlign w:val="center"/>
            <w:hideMark/>
          </w:tcPr>
          <w:p w14:paraId="00D57182"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5E4FBF">
              <w:rPr>
                <w:b/>
                <w:bCs/>
                <w:color w:val="000000"/>
                <w:sz w:val="24"/>
                <w:szCs w:val="24"/>
                <w:lang w:eastAsia="tr-TR"/>
              </w:rPr>
              <w:t>Birim Fiyatı (TL)</w:t>
            </w:r>
          </w:p>
        </w:tc>
        <w:tc>
          <w:tcPr>
            <w:tcW w:w="2537" w:type="dxa"/>
            <w:noWrap/>
            <w:vAlign w:val="center"/>
            <w:hideMark/>
          </w:tcPr>
          <w:p w14:paraId="17704898" w14:textId="7B4B810B" w:rsidR="005E4FBF" w:rsidRPr="005E4FBF" w:rsidRDefault="005E4FBF" w:rsidP="004D417C">
            <w:pPr>
              <w:widowControl/>
              <w:autoSpaceDE/>
              <w:autoSpaceDN/>
              <w:spacing w:line="276" w:lineRule="auto"/>
              <w:ind w:left="-89" w:right="-112"/>
              <w:jc w:val="center"/>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5E4FBF">
              <w:rPr>
                <w:b/>
                <w:bCs/>
                <w:color w:val="000000"/>
                <w:sz w:val="24"/>
                <w:szCs w:val="24"/>
                <w:lang w:eastAsia="tr-TR"/>
              </w:rPr>
              <w:t>Fiyatı (TL)</w:t>
            </w:r>
            <w:r w:rsidRPr="004D417C">
              <w:rPr>
                <w:b/>
                <w:bCs/>
                <w:color w:val="000000"/>
                <w:sz w:val="24"/>
                <w:szCs w:val="24"/>
                <w:lang w:eastAsia="tr-TR"/>
              </w:rPr>
              <w:t xml:space="preserve"> </w:t>
            </w:r>
            <w:r w:rsidRPr="005E4FBF">
              <w:rPr>
                <w:b/>
                <w:bCs/>
                <w:color w:val="000000"/>
                <w:sz w:val="24"/>
                <w:szCs w:val="24"/>
                <w:lang w:eastAsia="tr-TR"/>
              </w:rPr>
              <w:t>(KDV dahil)</w:t>
            </w:r>
          </w:p>
        </w:tc>
      </w:tr>
      <w:tr w:rsidR="005E4FBF" w:rsidRPr="004D417C" w14:paraId="07D782A3" w14:textId="77777777" w:rsidTr="00526DD3">
        <w:trPr>
          <w:trHeight w:val="202"/>
        </w:trPr>
        <w:tc>
          <w:tcPr>
            <w:cnfStyle w:val="001000000000" w:firstRow="0" w:lastRow="0" w:firstColumn="1" w:lastColumn="0" w:oddVBand="0" w:evenVBand="0" w:oddHBand="0" w:evenHBand="0" w:firstRowFirstColumn="0" w:firstRowLastColumn="0" w:lastRowFirstColumn="0" w:lastRowLastColumn="0"/>
            <w:tcW w:w="2804" w:type="dxa"/>
            <w:noWrap/>
            <w:hideMark/>
          </w:tcPr>
          <w:p w14:paraId="3FA281E6" w14:textId="77777777" w:rsidR="005E4FBF" w:rsidRPr="005E4FBF" w:rsidRDefault="005E4FBF" w:rsidP="004D417C">
            <w:pPr>
              <w:widowControl/>
              <w:autoSpaceDE/>
              <w:autoSpaceDN/>
              <w:spacing w:line="276" w:lineRule="auto"/>
              <w:rPr>
                <w:b w:val="0"/>
                <w:bCs w:val="0"/>
                <w:color w:val="000000"/>
                <w:sz w:val="24"/>
                <w:szCs w:val="24"/>
                <w:lang w:eastAsia="tr-TR"/>
              </w:rPr>
            </w:pPr>
            <w:r w:rsidRPr="005E4FBF">
              <w:rPr>
                <w:b w:val="0"/>
                <w:bCs w:val="0"/>
                <w:color w:val="000000"/>
                <w:sz w:val="24"/>
                <w:szCs w:val="24"/>
                <w:lang w:eastAsia="tr-TR"/>
              </w:rPr>
              <w:t>Akülü Engelli Aracı</w:t>
            </w:r>
          </w:p>
        </w:tc>
        <w:tc>
          <w:tcPr>
            <w:tcW w:w="1391" w:type="dxa"/>
            <w:noWrap/>
            <w:hideMark/>
          </w:tcPr>
          <w:p w14:paraId="585E252D"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1</w:t>
            </w:r>
          </w:p>
        </w:tc>
        <w:tc>
          <w:tcPr>
            <w:tcW w:w="2076" w:type="dxa"/>
            <w:noWrap/>
            <w:hideMark/>
          </w:tcPr>
          <w:p w14:paraId="2EC51A46"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4.000,00</w:t>
            </w:r>
          </w:p>
        </w:tc>
        <w:tc>
          <w:tcPr>
            <w:tcW w:w="2537" w:type="dxa"/>
            <w:noWrap/>
            <w:hideMark/>
          </w:tcPr>
          <w:p w14:paraId="5A8DAA9F"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4.000,00</w:t>
            </w:r>
          </w:p>
        </w:tc>
      </w:tr>
      <w:tr w:rsidR="005E4FBF" w:rsidRPr="004D417C" w14:paraId="0E2C2AB4" w14:textId="77777777" w:rsidTr="00526DD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804" w:type="dxa"/>
            <w:noWrap/>
            <w:hideMark/>
          </w:tcPr>
          <w:p w14:paraId="71BB57C4" w14:textId="77777777" w:rsidR="005E4FBF" w:rsidRPr="005E4FBF" w:rsidRDefault="005E4FBF" w:rsidP="004D417C">
            <w:pPr>
              <w:widowControl/>
              <w:autoSpaceDE/>
              <w:autoSpaceDN/>
              <w:spacing w:line="276" w:lineRule="auto"/>
              <w:rPr>
                <w:b w:val="0"/>
                <w:bCs w:val="0"/>
                <w:color w:val="000000"/>
                <w:sz w:val="24"/>
                <w:szCs w:val="24"/>
                <w:lang w:eastAsia="tr-TR"/>
              </w:rPr>
            </w:pPr>
            <w:r w:rsidRPr="005E4FBF">
              <w:rPr>
                <w:b w:val="0"/>
                <w:bCs w:val="0"/>
                <w:color w:val="000000"/>
                <w:sz w:val="24"/>
                <w:szCs w:val="24"/>
                <w:lang w:eastAsia="tr-TR"/>
              </w:rPr>
              <w:t>Dinamo</w:t>
            </w:r>
          </w:p>
        </w:tc>
        <w:tc>
          <w:tcPr>
            <w:tcW w:w="1391" w:type="dxa"/>
            <w:noWrap/>
            <w:hideMark/>
          </w:tcPr>
          <w:p w14:paraId="3B22EF04"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2</w:t>
            </w:r>
          </w:p>
        </w:tc>
        <w:tc>
          <w:tcPr>
            <w:tcW w:w="2076" w:type="dxa"/>
            <w:noWrap/>
            <w:hideMark/>
          </w:tcPr>
          <w:p w14:paraId="46384D2F"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400,00</w:t>
            </w:r>
          </w:p>
        </w:tc>
        <w:tc>
          <w:tcPr>
            <w:tcW w:w="2537" w:type="dxa"/>
            <w:noWrap/>
            <w:hideMark/>
          </w:tcPr>
          <w:p w14:paraId="78F5F104"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800,00</w:t>
            </w:r>
          </w:p>
        </w:tc>
      </w:tr>
      <w:tr w:rsidR="005E4FBF" w:rsidRPr="004D417C" w14:paraId="2304F2CD" w14:textId="77777777" w:rsidTr="00526DD3">
        <w:trPr>
          <w:trHeight w:val="150"/>
        </w:trPr>
        <w:tc>
          <w:tcPr>
            <w:cnfStyle w:val="001000000000" w:firstRow="0" w:lastRow="0" w:firstColumn="1" w:lastColumn="0" w:oddVBand="0" w:evenVBand="0" w:oddHBand="0" w:evenHBand="0" w:firstRowFirstColumn="0" w:firstRowLastColumn="0" w:lastRowFirstColumn="0" w:lastRowLastColumn="0"/>
            <w:tcW w:w="2804" w:type="dxa"/>
            <w:noWrap/>
            <w:hideMark/>
          </w:tcPr>
          <w:p w14:paraId="4F6F05CB" w14:textId="77777777" w:rsidR="005E4FBF" w:rsidRPr="005E4FBF" w:rsidRDefault="005E4FBF" w:rsidP="004D417C">
            <w:pPr>
              <w:widowControl/>
              <w:autoSpaceDE/>
              <w:autoSpaceDN/>
              <w:spacing w:line="276" w:lineRule="auto"/>
              <w:rPr>
                <w:b w:val="0"/>
                <w:bCs w:val="0"/>
                <w:color w:val="000000"/>
                <w:sz w:val="24"/>
                <w:szCs w:val="24"/>
                <w:lang w:eastAsia="tr-TR"/>
              </w:rPr>
            </w:pPr>
            <w:r w:rsidRPr="005E4FBF">
              <w:rPr>
                <w:b w:val="0"/>
                <w:bCs w:val="0"/>
                <w:color w:val="000000"/>
                <w:sz w:val="24"/>
                <w:szCs w:val="24"/>
                <w:lang w:eastAsia="tr-TR"/>
              </w:rPr>
              <w:t>Akü</w:t>
            </w:r>
          </w:p>
        </w:tc>
        <w:tc>
          <w:tcPr>
            <w:tcW w:w="1391" w:type="dxa"/>
            <w:noWrap/>
            <w:hideMark/>
          </w:tcPr>
          <w:p w14:paraId="713E24BE"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1</w:t>
            </w:r>
          </w:p>
        </w:tc>
        <w:tc>
          <w:tcPr>
            <w:tcW w:w="2076" w:type="dxa"/>
            <w:noWrap/>
            <w:hideMark/>
          </w:tcPr>
          <w:p w14:paraId="781491B8"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750,00</w:t>
            </w:r>
          </w:p>
        </w:tc>
        <w:tc>
          <w:tcPr>
            <w:tcW w:w="2537" w:type="dxa"/>
            <w:noWrap/>
            <w:hideMark/>
          </w:tcPr>
          <w:p w14:paraId="4827340F"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750,00</w:t>
            </w:r>
          </w:p>
        </w:tc>
      </w:tr>
      <w:tr w:rsidR="005E4FBF" w:rsidRPr="004D417C" w14:paraId="4D5C339C" w14:textId="77777777" w:rsidTr="00526DD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804" w:type="dxa"/>
            <w:noWrap/>
            <w:hideMark/>
          </w:tcPr>
          <w:p w14:paraId="0FE363AA" w14:textId="77777777" w:rsidR="005E4FBF" w:rsidRPr="005E4FBF" w:rsidRDefault="005E4FBF" w:rsidP="004D417C">
            <w:pPr>
              <w:widowControl/>
              <w:autoSpaceDE/>
              <w:autoSpaceDN/>
              <w:spacing w:line="276" w:lineRule="auto"/>
              <w:rPr>
                <w:b w:val="0"/>
                <w:bCs w:val="0"/>
                <w:color w:val="000000"/>
                <w:sz w:val="24"/>
                <w:szCs w:val="24"/>
                <w:lang w:eastAsia="tr-TR"/>
              </w:rPr>
            </w:pPr>
            <w:r w:rsidRPr="005E4FBF">
              <w:rPr>
                <w:b w:val="0"/>
                <w:bCs w:val="0"/>
                <w:color w:val="000000"/>
                <w:sz w:val="24"/>
                <w:szCs w:val="24"/>
                <w:lang w:eastAsia="tr-TR"/>
              </w:rPr>
              <w:t>Koltuk Isıtma Minderi</w:t>
            </w:r>
          </w:p>
        </w:tc>
        <w:tc>
          <w:tcPr>
            <w:tcW w:w="1391" w:type="dxa"/>
            <w:noWrap/>
            <w:hideMark/>
          </w:tcPr>
          <w:p w14:paraId="21732549"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1</w:t>
            </w:r>
          </w:p>
        </w:tc>
        <w:tc>
          <w:tcPr>
            <w:tcW w:w="2076" w:type="dxa"/>
            <w:noWrap/>
            <w:hideMark/>
          </w:tcPr>
          <w:p w14:paraId="596A21A8"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250,00</w:t>
            </w:r>
          </w:p>
        </w:tc>
        <w:tc>
          <w:tcPr>
            <w:tcW w:w="2537" w:type="dxa"/>
            <w:noWrap/>
            <w:hideMark/>
          </w:tcPr>
          <w:p w14:paraId="579A1674"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250,00</w:t>
            </w:r>
          </w:p>
        </w:tc>
      </w:tr>
      <w:tr w:rsidR="005E4FBF" w:rsidRPr="004D417C" w14:paraId="4FF7BF54" w14:textId="77777777" w:rsidTr="00526DD3">
        <w:trPr>
          <w:trHeight w:val="150"/>
        </w:trPr>
        <w:tc>
          <w:tcPr>
            <w:cnfStyle w:val="001000000000" w:firstRow="0" w:lastRow="0" w:firstColumn="1" w:lastColumn="0" w:oddVBand="0" w:evenVBand="0" w:oddHBand="0" w:evenHBand="0" w:firstRowFirstColumn="0" w:firstRowLastColumn="0" w:lastRowFirstColumn="0" w:lastRowLastColumn="0"/>
            <w:tcW w:w="2804" w:type="dxa"/>
            <w:noWrap/>
            <w:hideMark/>
          </w:tcPr>
          <w:p w14:paraId="6534CED9" w14:textId="77777777" w:rsidR="005E4FBF" w:rsidRPr="005E4FBF" w:rsidRDefault="005E4FBF" w:rsidP="004D417C">
            <w:pPr>
              <w:widowControl/>
              <w:autoSpaceDE/>
              <w:autoSpaceDN/>
              <w:spacing w:line="276" w:lineRule="auto"/>
              <w:rPr>
                <w:b w:val="0"/>
                <w:bCs w:val="0"/>
                <w:color w:val="000000"/>
                <w:sz w:val="24"/>
                <w:szCs w:val="24"/>
                <w:lang w:eastAsia="tr-TR"/>
              </w:rPr>
            </w:pPr>
            <w:r w:rsidRPr="005E4FBF">
              <w:rPr>
                <w:b w:val="0"/>
                <w:bCs w:val="0"/>
                <w:color w:val="000000"/>
                <w:sz w:val="24"/>
                <w:szCs w:val="24"/>
                <w:lang w:eastAsia="tr-TR"/>
              </w:rPr>
              <w:t>Bisiklet Lambası</w:t>
            </w:r>
          </w:p>
        </w:tc>
        <w:tc>
          <w:tcPr>
            <w:tcW w:w="1391" w:type="dxa"/>
            <w:noWrap/>
            <w:hideMark/>
          </w:tcPr>
          <w:p w14:paraId="35F0393E"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4</w:t>
            </w:r>
          </w:p>
        </w:tc>
        <w:tc>
          <w:tcPr>
            <w:tcW w:w="2076" w:type="dxa"/>
            <w:noWrap/>
            <w:hideMark/>
          </w:tcPr>
          <w:p w14:paraId="5BD0D444"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100,00</w:t>
            </w:r>
          </w:p>
        </w:tc>
        <w:tc>
          <w:tcPr>
            <w:tcW w:w="2537" w:type="dxa"/>
            <w:noWrap/>
            <w:hideMark/>
          </w:tcPr>
          <w:p w14:paraId="756C1F40"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400,00</w:t>
            </w:r>
          </w:p>
        </w:tc>
      </w:tr>
      <w:tr w:rsidR="005E4FBF" w:rsidRPr="004D417C" w14:paraId="7F1F7D80" w14:textId="77777777" w:rsidTr="00526DD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804" w:type="dxa"/>
            <w:noWrap/>
            <w:hideMark/>
          </w:tcPr>
          <w:p w14:paraId="6E73D4B3" w14:textId="77777777" w:rsidR="005E4FBF" w:rsidRPr="005E4FBF" w:rsidRDefault="005E4FBF" w:rsidP="004D417C">
            <w:pPr>
              <w:widowControl/>
              <w:autoSpaceDE/>
              <w:autoSpaceDN/>
              <w:spacing w:line="276" w:lineRule="auto"/>
              <w:rPr>
                <w:b w:val="0"/>
                <w:bCs w:val="0"/>
                <w:color w:val="000000"/>
                <w:sz w:val="24"/>
                <w:szCs w:val="24"/>
                <w:lang w:eastAsia="tr-TR"/>
              </w:rPr>
            </w:pPr>
            <w:proofErr w:type="spellStart"/>
            <w:r w:rsidRPr="005E4FBF">
              <w:rPr>
                <w:b w:val="0"/>
                <w:bCs w:val="0"/>
                <w:color w:val="000000"/>
                <w:sz w:val="24"/>
                <w:szCs w:val="24"/>
                <w:lang w:eastAsia="tr-TR"/>
              </w:rPr>
              <w:t>Powebank</w:t>
            </w:r>
            <w:proofErr w:type="spellEnd"/>
          </w:p>
        </w:tc>
        <w:tc>
          <w:tcPr>
            <w:tcW w:w="1391" w:type="dxa"/>
            <w:noWrap/>
            <w:hideMark/>
          </w:tcPr>
          <w:p w14:paraId="6CB3D966"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1</w:t>
            </w:r>
          </w:p>
        </w:tc>
        <w:tc>
          <w:tcPr>
            <w:tcW w:w="2076" w:type="dxa"/>
            <w:noWrap/>
            <w:hideMark/>
          </w:tcPr>
          <w:p w14:paraId="4AA8205B"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500,00</w:t>
            </w:r>
          </w:p>
        </w:tc>
        <w:tc>
          <w:tcPr>
            <w:tcW w:w="2537" w:type="dxa"/>
            <w:noWrap/>
            <w:hideMark/>
          </w:tcPr>
          <w:p w14:paraId="2EEE181B"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500,00</w:t>
            </w:r>
          </w:p>
        </w:tc>
      </w:tr>
      <w:tr w:rsidR="005E4FBF" w:rsidRPr="004D417C" w14:paraId="306F6AEA" w14:textId="77777777" w:rsidTr="00526DD3">
        <w:trPr>
          <w:trHeight w:val="150"/>
        </w:trPr>
        <w:tc>
          <w:tcPr>
            <w:cnfStyle w:val="001000000000" w:firstRow="0" w:lastRow="0" w:firstColumn="1" w:lastColumn="0" w:oddVBand="0" w:evenVBand="0" w:oddHBand="0" w:evenHBand="0" w:firstRowFirstColumn="0" w:firstRowLastColumn="0" w:lastRowFirstColumn="0" w:lastRowLastColumn="0"/>
            <w:tcW w:w="2804" w:type="dxa"/>
            <w:noWrap/>
            <w:hideMark/>
          </w:tcPr>
          <w:p w14:paraId="761E9274" w14:textId="77777777" w:rsidR="005E4FBF" w:rsidRPr="005E4FBF" w:rsidRDefault="005E4FBF" w:rsidP="004D417C">
            <w:pPr>
              <w:widowControl/>
              <w:autoSpaceDE/>
              <w:autoSpaceDN/>
              <w:spacing w:line="276" w:lineRule="auto"/>
              <w:rPr>
                <w:b w:val="0"/>
                <w:bCs w:val="0"/>
                <w:color w:val="000000"/>
                <w:sz w:val="24"/>
                <w:szCs w:val="24"/>
                <w:lang w:eastAsia="tr-TR"/>
              </w:rPr>
            </w:pPr>
            <w:proofErr w:type="spellStart"/>
            <w:r w:rsidRPr="005E4FBF">
              <w:rPr>
                <w:b w:val="0"/>
                <w:bCs w:val="0"/>
                <w:color w:val="000000"/>
                <w:sz w:val="24"/>
                <w:szCs w:val="24"/>
                <w:lang w:eastAsia="tr-TR"/>
              </w:rPr>
              <w:t>İnvertör</w:t>
            </w:r>
            <w:proofErr w:type="spellEnd"/>
          </w:p>
        </w:tc>
        <w:tc>
          <w:tcPr>
            <w:tcW w:w="1391" w:type="dxa"/>
            <w:noWrap/>
            <w:hideMark/>
          </w:tcPr>
          <w:p w14:paraId="0DE56F32"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1</w:t>
            </w:r>
          </w:p>
        </w:tc>
        <w:tc>
          <w:tcPr>
            <w:tcW w:w="2076" w:type="dxa"/>
            <w:noWrap/>
            <w:hideMark/>
          </w:tcPr>
          <w:p w14:paraId="35E778CD"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500,00</w:t>
            </w:r>
          </w:p>
        </w:tc>
        <w:tc>
          <w:tcPr>
            <w:tcW w:w="2537" w:type="dxa"/>
            <w:noWrap/>
            <w:hideMark/>
          </w:tcPr>
          <w:p w14:paraId="0C122DB0"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500,00</w:t>
            </w:r>
          </w:p>
        </w:tc>
      </w:tr>
      <w:tr w:rsidR="005E4FBF" w:rsidRPr="004D417C" w14:paraId="7A2FF101" w14:textId="77777777" w:rsidTr="00526DD3">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804" w:type="dxa"/>
            <w:noWrap/>
            <w:hideMark/>
          </w:tcPr>
          <w:p w14:paraId="3D6572C4" w14:textId="77777777" w:rsidR="005E4FBF" w:rsidRPr="005E4FBF" w:rsidRDefault="005E4FBF" w:rsidP="004D417C">
            <w:pPr>
              <w:widowControl/>
              <w:autoSpaceDE/>
              <w:autoSpaceDN/>
              <w:spacing w:line="276" w:lineRule="auto"/>
              <w:rPr>
                <w:b w:val="0"/>
                <w:bCs w:val="0"/>
                <w:color w:val="000000"/>
                <w:sz w:val="24"/>
                <w:szCs w:val="24"/>
                <w:lang w:eastAsia="tr-TR"/>
              </w:rPr>
            </w:pPr>
            <w:r w:rsidRPr="005E4FBF">
              <w:rPr>
                <w:b w:val="0"/>
                <w:bCs w:val="0"/>
                <w:color w:val="000000"/>
                <w:sz w:val="24"/>
                <w:szCs w:val="24"/>
                <w:lang w:eastAsia="tr-TR"/>
              </w:rPr>
              <w:t>Diyot</w:t>
            </w:r>
          </w:p>
        </w:tc>
        <w:tc>
          <w:tcPr>
            <w:tcW w:w="1391" w:type="dxa"/>
            <w:noWrap/>
            <w:hideMark/>
          </w:tcPr>
          <w:p w14:paraId="77F0A849"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4</w:t>
            </w:r>
          </w:p>
        </w:tc>
        <w:tc>
          <w:tcPr>
            <w:tcW w:w="2076" w:type="dxa"/>
            <w:noWrap/>
            <w:hideMark/>
          </w:tcPr>
          <w:p w14:paraId="6674E59D"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3,00</w:t>
            </w:r>
          </w:p>
        </w:tc>
        <w:tc>
          <w:tcPr>
            <w:tcW w:w="2537" w:type="dxa"/>
            <w:noWrap/>
            <w:hideMark/>
          </w:tcPr>
          <w:p w14:paraId="2D99A3DC"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12,00</w:t>
            </w:r>
          </w:p>
        </w:tc>
      </w:tr>
      <w:tr w:rsidR="005E4FBF" w:rsidRPr="004D417C" w14:paraId="1678BC65" w14:textId="77777777" w:rsidTr="00526DD3">
        <w:trPr>
          <w:trHeight w:val="150"/>
        </w:trPr>
        <w:tc>
          <w:tcPr>
            <w:cnfStyle w:val="001000000000" w:firstRow="0" w:lastRow="0" w:firstColumn="1" w:lastColumn="0" w:oddVBand="0" w:evenVBand="0" w:oddHBand="0" w:evenHBand="0" w:firstRowFirstColumn="0" w:firstRowLastColumn="0" w:lastRowFirstColumn="0" w:lastRowLastColumn="0"/>
            <w:tcW w:w="2804" w:type="dxa"/>
            <w:noWrap/>
            <w:hideMark/>
          </w:tcPr>
          <w:p w14:paraId="1C3DBB83" w14:textId="77777777" w:rsidR="005E4FBF" w:rsidRPr="005E4FBF" w:rsidRDefault="005E4FBF" w:rsidP="004D417C">
            <w:pPr>
              <w:widowControl/>
              <w:autoSpaceDE/>
              <w:autoSpaceDN/>
              <w:spacing w:line="276" w:lineRule="auto"/>
              <w:rPr>
                <w:b w:val="0"/>
                <w:bCs w:val="0"/>
                <w:color w:val="000000"/>
                <w:sz w:val="24"/>
                <w:szCs w:val="24"/>
                <w:lang w:eastAsia="tr-TR"/>
              </w:rPr>
            </w:pPr>
            <w:r w:rsidRPr="005E4FBF">
              <w:rPr>
                <w:b w:val="0"/>
                <w:bCs w:val="0"/>
                <w:color w:val="000000"/>
                <w:sz w:val="24"/>
                <w:szCs w:val="24"/>
                <w:lang w:eastAsia="tr-TR"/>
              </w:rPr>
              <w:t>Açma Kapama Anahtarı</w:t>
            </w:r>
          </w:p>
        </w:tc>
        <w:tc>
          <w:tcPr>
            <w:tcW w:w="1391" w:type="dxa"/>
            <w:noWrap/>
            <w:hideMark/>
          </w:tcPr>
          <w:p w14:paraId="074F45B8"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5</w:t>
            </w:r>
          </w:p>
        </w:tc>
        <w:tc>
          <w:tcPr>
            <w:tcW w:w="2076" w:type="dxa"/>
            <w:noWrap/>
            <w:hideMark/>
          </w:tcPr>
          <w:p w14:paraId="07324F02"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3,00</w:t>
            </w:r>
          </w:p>
        </w:tc>
        <w:tc>
          <w:tcPr>
            <w:tcW w:w="2537" w:type="dxa"/>
            <w:noWrap/>
            <w:hideMark/>
          </w:tcPr>
          <w:p w14:paraId="300DA4D1" w14:textId="77777777" w:rsidR="005E4FBF" w:rsidRPr="005E4FBF"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color w:val="000000"/>
                <w:sz w:val="24"/>
                <w:szCs w:val="24"/>
                <w:lang w:eastAsia="tr-TR"/>
              </w:rPr>
              <w:t>15,00</w:t>
            </w:r>
          </w:p>
        </w:tc>
      </w:tr>
      <w:tr w:rsidR="005E4FBF" w:rsidRPr="004D417C" w14:paraId="3937AAAB" w14:textId="77777777" w:rsidTr="00526DD3">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804" w:type="dxa"/>
            <w:noWrap/>
            <w:hideMark/>
          </w:tcPr>
          <w:p w14:paraId="30E039B2" w14:textId="7D6BAFF2" w:rsidR="005E4FBF" w:rsidRPr="005E4FBF" w:rsidRDefault="005E4FBF" w:rsidP="004D417C">
            <w:pPr>
              <w:widowControl/>
              <w:autoSpaceDE/>
              <w:autoSpaceDN/>
              <w:spacing w:line="276" w:lineRule="auto"/>
              <w:rPr>
                <w:b w:val="0"/>
                <w:bCs w:val="0"/>
                <w:color w:val="000000"/>
                <w:sz w:val="24"/>
                <w:szCs w:val="24"/>
                <w:lang w:eastAsia="tr-TR"/>
              </w:rPr>
            </w:pPr>
            <w:r w:rsidRPr="005E4FBF">
              <w:rPr>
                <w:b w:val="0"/>
                <w:bCs w:val="0"/>
                <w:color w:val="000000"/>
                <w:sz w:val="24"/>
                <w:szCs w:val="24"/>
                <w:lang w:eastAsia="tr-TR"/>
              </w:rPr>
              <w:t>Dinamo, AKÜ</w:t>
            </w:r>
            <w:r w:rsidR="00E67024" w:rsidRPr="004D417C">
              <w:rPr>
                <w:b w:val="0"/>
                <w:bCs w:val="0"/>
                <w:color w:val="000000"/>
                <w:sz w:val="24"/>
                <w:szCs w:val="24"/>
                <w:lang w:eastAsia="tr-TR"/>
              </w:rPr>
              <w:t xml:space="preserve"> </w:t>
            </w:r>
            <w:r w:rsidRPr="005E4FBF">
              <w:rPr>
                <w:b w:val="0"/>
                <w:bCs w:val="0"/>
                <w:color w:val="000000"/>
                <w:sz w:val="24"/>
                <w:szCs w:val="24"/>
                <w:lang w:eastAsia="tr-TR"/>
              </w:rPr>
              <w:t>ara kablosu</w:t>
            </w:r>
          </w:p>
        </w:tc>
        <w:tc>
          <w:tcPr>
            <w:tcW w:w="1391" w:type="dxa"/>
            <w:noWrap/>
            <w:hideMark/>
          </w:tcPr>
          <w:p w14:paraId="251234B0"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20</w:t>
            </w:r>
          </w:p>
        </w:tc>
        <w:tc>
          <w:tcPr>
            <w:tcW w:w="2076" w:type="dxa"/>
            <w:noWrap/>
            <w:hideMark/>
          </w:tcPr>
          <w:p w14:paraId="467C014E"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15,00</w:t>
            </w:r>
          </w:p>
        </w:tc>
        <w:tc>
          <w:tcPr>
            <w:tcW w:w="2537" w:type="dxa"/>
            <w:noWrap/>
            <w:hideMark/>
          </w:tcPr>
          <w:p w14:paraId="1E4ADE1C" w14:textId="77777777" w:rsidR="005E4FBF" w:rsidRPr="005E4FBF" w:rsidRDefault="005E4FBF" w:rsidP="004D417C">
            <w:pPr>
              <w:widowControl/>
              <w:autoSpaceDE/>
              <w:autoSpaceDN/>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5E4FBF">
              <w:rPr>
                <w:color w:val="000000"/>
                <w:sz w:val="24"/>
                <w:szCs w:val="24"/>
                <w:lang w:eastAsia="tr-TR"/>
              </w:rPr>
              <w:t>300,00</w:t>
            </w:r>
          </w:p>
        </w:tc>
      </w:tr>
      <w:tr w:rsidR="005E4FBF" w:rsidRPr="004D417C" w14:paraId="0D998922" w14:textId="77777777" w:rsidTr="00526DD3">
        <w:trPr>
          <w:trHeight w:val="155"/>
        </w:trPr>
        <w:tc>
          <w:tcPr>
            <w:cnfStyle w:val="001000000000" w:firstRow="0" w:lastRow="0" w:firstColumn="1" w:lastColumn="0" w:oddVBand="0" w:evenVBand="0" w:oddHBand="0" w:evenHBand="0" w:firstRowFirstColumn="0" w:firstRowLastColumn="0" w:lastRowFirstColumn="0" w:lastRowLastColumn="0"/>
            <w:tcW w:w="2804" w:type="dxa"/>
            <w:noWrap/>
          </w:tcPr>
          <w:p w14:paraId="673FB6D0" w14:textId="77777777" w:rsidR="005E4FBF" w:rsidRPr="004D417C" w:rsidRDefault="005E4FBF" w:rsidP="004D417C">
            <w:pPr>
              <w:widowControl/>
              <w:autoSpaceDE/>
              <w:autoSpaceDN/>
              <w:spacing w:line="276" w:lineRule="auto"/>
              <w:rPr>
                <w:color w:val="000000"/>
                <w:sz w:val="24"/>
                <w:szCs w:val="24"/>
                <w:lang w:eastAsia="tr-TR"/>
              </w:rPr>
            </w:pPr>
          </w:p>
        </w:tc>
        <w:tc>
          <w:tcPr>
            <w:tcW w:w="1391" w:type="dxa"/>
            <w:noWrap/>
          </w:tcPr>
          <w:p w14:paraId="125536D0" w14:textId="77777777" w:rsidR="005E4FBF" w:rsidRPr="004D417C"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p>
        </w:tc>
        <w:tc>
          <w:tcPr>
            <w:tcW w:w="2076" w:type="dxa"/>
            <w:noWrap/>
          </w:tcPr>
          <w:p w14:paraId="6A247698" w14:textId="183CD6D9" w:rsidR="005E4FBF" w:rsidRPr="004D417C"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4"/>
                <w:szCs w:val="24"/>
                <w:lang w:eastAsia="tr-TR"/>
              </w:rPr>
            </w:pPr>
            <w:r w:rsidRPr="005E4FBF">
              <w:rPr>
                <w:b/>
                <w:bCs/>
                <w:color w:val="000000"/>
                <w:sz w:val="24"/>
                <w:szCs w:val="24"/>
                <w:lang w:eastAsia="tr-TR"/>
              </w:rPr>
              <w:t>TOPLAM</w:t>
            </w:r>
          </w:p>
        </w:tc>
        <w:tc>
          <w:tcPr>
            <w:tcW w:w="2537" w:type="dxa"/>
            <w:noWrap/>
          </w:tcPr>
          <w:p w14:paraId="13E6856E" w14:textId="298BE630" w:rsidR="005E4FBF" w:rsidRPr="004D417C" w:rsidRDefault="005E4FBF" w:rsidP="004D417C">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24"/>
                <w:szCs w:val="24"/>
                <w:lang w:eastAsia="tr-TR"/>
              </w:rPr>
            </w:pPr>
            <w:r w:rsidRPr="005E4FBF">
              <w:rPr>
                <w:b/>
                <w:bCs/>
                <w:color w:val="000000"/>
                <w:sz w:val="24"/>
                <w:szCs w:val="24"/>
                <w:lang w:eastAsia="tr-TR"/>
              </w:rPr>
              <w:t>7.527,00</w:t>
            </w:r>
          </w:p>
        </w:tc>
      </w:tr>
    </w:tbl>
    <w:p w14:paraId="49FDD5A5" w14:textId="77777777" w:rsidR="004D417C" w:rsidRPr="004D417C" w:rsidRDefault="004D417C" w:rsidP="0082760F">
      <w:pPr>
        <w:widowControl/>
        <w:pBdr>
          <w:top w:val="nil"/>
          <w:left w:val="nil"/>
          <w:bottom w:val="nil"/>
          <w:right w:val="nil"/>
          <w:between w:val="nil"/>
          <w:bar w:val="nil"/>
        </w:pBdr>
        <w:autoSpaceDE/>
        <w:autoSpaceDN/>
        <w:spacing w:line="276" w:lineRule="auto"/>
        <w:ind w:firstLine="720"/>
        <w:jc w:val="both"/>
        <w:rPr>
          <w:bCs/>
          <w:sz w:val="16"/>
          <w:szCs w:val="16"/>
        </w:rPr>
      </w:pPr>
    </w:p>
    <w:p w14:paraId="703F3318" w14:textId="09962822" w:rsidR="00972935" w:rsidRDefault="00972935" w:rsidP="0082760F">
      <w:pPr>
        <w:widowControl/>
        <w:pBdr>
          <w:top w:val="nil"/>
          <w:left w:val="nil"/>
          <w:bottom w:val="nil"/>
          <w:right w:val="nil"/>
          <w:between w:val="nil"/>
          <w:bar w:val="nil"/>
        </w:pBdr>
        <w:autoSpaceDE/>
        <w:autoSpaceDN/>
        <w:spacing w:line="276" w:lineRule="auto"/>
        <w:ind w:firstLine="720"/>
        <w:jc w:val="both"/>
        <w:rPr>
          <w:bCs/>
          <w:sz w:val="24"/>
          <w:szCs w:val="24"/>
        </w:rPr>
      </w:pPr>
      <w:r>
        <w:rPr>
          <w:bCs/>
          <w:sz w:val="24"/>
          <w:szCs w:val="24"/>
        </w:rPr>
        <w:t>Projemiz 2. Uygulama aşamasına geçmesi durumunda</w:t>
      </w:r>
      <w:r w:rsidR="00591A1A">
        <w:rPr>
          <w:bCs/>
          <w:sz w:val="24"/>
          <w:szCs w:val="24"/>
        </w:rPr>
        <w:t xml:space="preserve"> </w:t>
      </w:r>
      <w:r w:rsidR="00591A1A" w:rsidRPr="00591A1A">
        <w:rPr>
          <w:b/>
          <w:color w:val="0070C0"/>
          <w:sz w:val="24"/>
          <w:szCs w:val="24"/>
        </w:rPr>
        <w:t>Tablo 2</w:t>
      </w:r>
      <w:r w:rsidR="00591A1A">
        <w:rPr>
          <w:bCs/>
          <w:sz w:val="24"/>
          <w:szCs w:val="24"/>
        </w:rPr>
        <w:t>’de belirtildiği gibi</w:t>
      </w:r>
      <w:r>
        <w:rPr>
          <w:bCs/>
          <w:sz w:val="24"/>
          <w:szCs w:val="24"/>
        </w:rPr>
        <w:t xml:space="preserve"> kısa süre içerisinde (</w:t>
      </w:r>
      <w:r w:rsidRPr="00E51552">
        <w:rPr>
          <w:b/>
          <w:color w:val="0070C0"/>
          <w:sz w:val="24"/>
          <w:szCs w:val="24"/>
        </w:rPr>
        <w:t>1</w:t>
      </w:r>
      <w:r w:rsidR="00E51552">
        <w:rPr>
          <w:b/>
          <w:color w:val="0070C0"/>
          <w:sz w:val="24"/>
          <w:szCs w:val="24"/>
        </w:rPr>
        <w:t>5</w:t>
      </w:r>
      <w:r w:rsidRPr="00E51552">
        <w:rPr>
          <w:b/>
          <w:color w:val="0070C0"/>
          <w:sz w:val="24"/>
          <w:szCs w:val="24"/>
        </w:rPr>
        <w:t xml:space="preserve"> Gün</w:t>
      </w:r>
      <w:r>
        <w:rPr>
          <w:bCs/>
          <w:sz w:val="24"/>
          <w:szCs w:val="24"/>
        </w:rPr>
        <w:t>) proje için gereken tüm ürünler piyasadan temin edilecektir. Akabinde ise ürünlerin engelli aracı üzerine montajının yapılması için (</w:t>
      </w:r>
      <w:r w:rsidR="00E51552">
        <w:rPr>
          <w:b/>
          <w:color w:val="0070C0"/>
          <w:sz w:val="24"/>
          <w:szCs w:val="24"/>
        </w:rPr>
        <w:t>2</w:t>
      </w:r>
      <w:r w:rsidRPr="00E51552">
        <w:rPr>
          <w:b/>
          <w:color w:val="0070C0"/>
          <w:sz w:val="24"/>
          <w:szCs w:val="24"/>
        </w:rPr>
        <w:t>5 gün</w:t>
      </w:r>
      <w:r>
        <w:rPr>
          <w:bCs/>
          <w:sz w:val="24"/>
          <w:szCs w:val="24"/>
        </w:rPr>
        <w:t>) ilimizde bulunan ve MEB’e bağlı endüstri meslek lisesinin elektrik, elektronik ve makine bölümlerinden destek alınacaktır. Son aşamada (</w:t>
      </w:r>
      <w:r w:rsidR="00E51552">
        <w:rPr>
          <w:b/>
          <w:color w:val="0070C0"/>
          <w:sz w:val="24"/>
          <w:szCs w:val="24"/>
        </w:rPr>
        <w:t xml:space="preserve">10 </w:t>
      </w:r>
      <w:r w:rsidRPr="00E51552">
        <w:rPr>
          <w:b/>
          <w:color w:val="0070C0"/>
          <w:sz w:val="24"/>
          <w:szCs w:val="24"/>
        </w:rPr>
        <w:t>gün</w:t>
      </w:r>
      <w:r>
        <w:rPr>
          <w:bCs/>
          <w:sz w:val="24"/>
          <w:szCs w:val="24"/>
        </w:rPr>
        <w:t>) elde edilen ürünün deneme ve performans değerlendirmesi yapılacaktır.</w:t>
      </w:r>
    </w:p>
    <w:p w14:paraId="608E4F2E" w14:textId="77777777" w:rsidR="004D417C" w:rsidRDefault="004D417C" w:rsidP="0082760F">
      <w:pPr>
        <w:widowControl/>
        <w:pBdr>
          <w:top w:val="nil"/>
          <w:left w:val="nil"/>
          <w:bottom w:val="nil"/>
          <w:right w:val="nil"/>
          <w:between w:val="nil"/>
          <w:bar w:val="nil"/>
        </w:pBdr>
        <w:autoSpaceDE/>
        <w:autoSpaceDN/>
        <w:spacing w:line="276" w:lineRule="auto"/>
        <w:ind w:firstLine="720"/>
        <w:jc w:val="both"/>
        <w:rPr>
          <w:bCs/>
          <w:sz w:val="24"/>
          <w:szCs w:val="24"/>
        </w:rPr>
      </w:pPr>
    </w:p>
    <w:p w14:paraId="50A7DE33" w14:textId="0FEC3B39" w:rsidR="00E63DD9" w:rsidRPr="00E63DD9" w:rsidRDefault="00E63DD9" w:rsidP="004D417C">
      <w:pPr>
        <w:pStyle w:val="ResimYazs"/>
        <w:keepNext/>
        <w:spacing w:after="0"/>
        <w:rPr>
          <w:b/>
          <w:bCs/>
          <w:i w:val="0"/>
          <w:iCs w:val="0"/>
          <w:sz w:val="24"/>
          <w:szCs w:val="24"/>
        </w:rPr>
      </w:pPr>
      <w:r w:rsidRPr="00E63DD9">
        <w:rPr>
          <w:b/>
          <w:bCs/>
          <w:i w:val="0"/>
          <w:iCs w:val="0"/>
          <w:sz w:val="24"/>
          <w:szCs w:val="24"/>
        </w:rPr>
        <w:t xml:space="preserve">Tablo </w:t>
      </w:r>
      <w:r w:rsidRPr="00E63DD9">
        <w:rPr>
          <w:b/>
          <w:bCs/>
          <w:i w:val="0"/>
          <w:iCs w:val="0"/>
          <w:sz w:val="24"/>
          <w:szCs w:val="24"/>
        </w:rPr>
        <w:fldChar w:fldCharType="begin"/>
      </w:r>
      <w:r w:rsidRPr="00E63DD9">
        <w:rPr>
          <w:b/>
          <w:bCs/>
          <w:i w:val="0"/>
          <w:iCs w:val="0"/>
          <w:sz w:val="24"/>
          <w:szCs w:val="24"/>
        </w:rPr>
        <w:instrText xml:space="preserve"> SEQ Tablo \* ARABIC </w:instrText>
      </w:r>
      <w:r w:rsidRPr="00E63DD9">
        <w:rPr>
          <w:b/>
          <w:bCs/>
          <w:i w:val="0"/>
          <w:iCs w:val="0"/>
          <w:sz w:val="24"/>
          <w:szCs w:val="24"/>
        </w:rPr>
        <w:fldChar w:fldCharType="separate"/>
      </w:r>
      <w:r w:rsidR="008A5D8E">
        <w:rPr>
          <w:b/>
          <w:bCs/>
          <w:i w:val="0"/>
          <w:iCs w:val="0"/>
          <w:noProof/>
          <w:sz w:val="24"/>
          <w:szCs w:val="24"/>
        </w:rPr>
        <w:t>2</w:t>
      </w:r>
      <w:r w:rsidRPr="00E63DD9">
        <w:rPr>
          <w:b/>
          <w:bCs/>
          <w:i w:val="0"/>
          <w:iCs w:val="0"/>
          <w:sz w:val="24"/>
          <w:szCs w:val="24"/>
        </w:rPr>
        <w:fldChar w:fldCharType="end"/>
      </w:r>
      <w:r w:rsidRPr="00E63DD9">
        <w:rPr>
          <w:b/>
          <w:bCs/>
          <w:i w:val="0"/>
          <w:iCs w:val="0"/>
          <w:sz w:val="24"/>
          <w:szCs w:val="24"/>
        </w:rPr>
        <w:t xml:space="preserve"> </w:t>
      </w:r>
      <w:r w:rsidR="00591A1A" w:rsidRPr="00591A1A">
        <w:rPr>
          <w:bCs/>
          <w:i w:val="0"/>
          <w:iCs w:val="0"/>
          <w:color w:val="auto"/>
          <w:sz w:val="24"/>
          <w:szCs w:val="24"/>
        </w:rPr>
        <w:t>Proje takvimi</w:t>
      </w:r>
      <w:r w:rsidR="00591A1A">
        <w:rPr>
          <w:bCs/>
          <w:i w:val="0"/>
          <w:iCs w:val="0"/>
          <w:color w:val="auto"/>
          <w:sz w:val="24"/>
          <w:szCs w:val="24"/>
        </w:rPr>
        <w:t>-Zaman çizelgesi</w:t>
      </w:r>
    </w:p>
    <w:tbl>
      <w:tblPr>
        <w:tblStyle w:val="TabloKlavuzu"/>
        <w:tblW w:w="9209" w:type="dxa"/>
        <w:jc w:val="center"/>
        <w:tblLook w:val="04A0" w:firstRow="1" w:lastRow="0" w:firstColumn="1" w:lastColumn="0" w:noHBand="0" w:noVBand="1"/>
      </w:tblPr>
      <w:tblGrid>
        <w:gridCol w:w="1795"/>
        <w:gridCol w:w="2595"/>
        <w:gridCol w:w="2551"/>
        <w:gridCol w:w="2268"/>
      </w:tblGrid>
      <w:tr w:rsidR="00E63DD9" w14:paraId="61F80272" w14:textId="77777777" w:rsidTr="00526DD3">
        <w:trPr>
          <w:trHeight w:val="760"/>
          <w:jc w:val="center"/>
        </w:trPr>
        <w:tc>
          <w:tcPr>
            <w:tcW w:w="1795" w:type="dxa"/>
            <w:vAlign w:val="center"/>
          </w:tcPr>
          <w:p w14:paraId="17752076" w14:textId="09BC1383" w:rsidR="00E63DD9" w:rsidRPr="00E63DD9" w:rsidRDefault="00E63DD9" w:rsidP="00526DD3">
            <w:pPr>
              <w:widowControl/>
              <w:autoSpaceDE/>
              <w:autoSpaceDN/>
              <w:spacing w:line="276" w:lineRule="auto"/>
              <w:ind w:left="-253" w:right="-296"/>
              <w:jc w:val="center"/>
              <w:rPr>
                <w:b/>
                <w:color w:val="FF0000"/>
                <w:sz w:val="24"/>
                <w:szCs w:val="24"/>
              </w:rPr>
            </w:pPr>
            <w:r w:rsidRPr="00526DD3">
              <w:rPr>
                <w:b/>
                <w:color w:val="FF0000"/>
              </w:rPr>
              <w:t>ZAMAN DİLİMİ</w:t>
            </w:r>
            <w:r w:rsidR="00526DD3" w:rsidRPr="00526DD3">
              <w:rPr>
                <w:b/>
                <w:color w:val="FF0000"/>
              </w:rPr>
              <w:t xml:space="preserve"> </w:t>
            </w:r>
            <w:r w:rsidR="00526DD3" w:rsidRPr="00526DD3">
              <w:rPr>
                <w:b/>
                <w:color w:val="31849B" w:themeColor="accent5" w:themeShade="BF"/>
                <w:sz w:val="24"/>
                <w:szCs w:val="24"/>
              </w:rPr>
              <w:t>(</w:t>
            </w:r>
            <w:r w:rsidR="00526DD3">
              <w:rPr>
                <w:b/>
                <w:color w:val="31849B" w:themeColor="accent5" w:themeShade="BF"/>
                <w:sz w:val="24"/>
                <w:szCs w:val="24"/>
              </w:rPr>
              <w:t xml:space="preserve">Toplam </w:t>
            </w:r>
            <w:r w:rsidR="00526DD3" w:rsidRPr="00526DD3">
              <w:rPr>
                <w:b/>
                <w:color w:val="31849B" w:themeColor="accent5" w:themeShade="BF"/>
                <w:sz w:val="24"/>
                <w:szCs w:val="24"/>
              </w:rPr>
              <w:t>50gün)</w:t>
            </w:r>
          </w:p>
        </w:tc>
        <w:tc>
          <w:tcPr>
            <w:tcW w:w="2595" w:type="dxa"/>
            <w:vAlign w:val="center"/>
          </w:tcPr>
          <w:p w14:paraId="1C274AD2" w14:textId="77777777" w:rsidR="00E63DD9" w:rsidRDefault="00E63DD9" w:rsidP="00E63DD9">
            <w:pPr>
              <w:widowControl/>
              <w:autoSpaceDE/>
              <w:autoSpaceDN/>
              <w:spacing w:line="276" w:lineRule="auto"/>
              <w:jc w:val="center"/>
              <w:rPr>
                <w:bCs/>
              </w:rPr>
            </w:pPr>
            <w:r w:rsidRPr="00E63DD9">
              <w:rPr>
                <w:bCs/>
              </w:rPr>
              <w:t>15/06/</w:t>
            </w:r>
            <w:proofErr w:type="gramStart"/>
            <w:r w:rsidRPr="00E63DD9">
              <w:rPr>
                <w:bCs/>
              </w:rPr>
              <w:t>2022</w:t>
            </w:r>
            <w:r w:rsidRPr="00E63DD9">
              <w:rPr>
                <w:bCs/>
                <w:color w:val="FF0000"/>
                <w:sz w:val="28"/>
                <w:szCs w:val="28"/>
              </w:rPr>
              <w:t xml:space="preserve"> -</w:t>
            </w:r>
            <w:proofErr w:type="gramEnd"/>
            <w:r w:rsidRPr="00E63DD9">
              <w:rPr>
                <w:bCs/>
                <w:color w:val="FF0000"/>
                <w:sz w:val="28"/>
                <w:szCs w:val="28"/>
              </w:rPr>
              <w:t xml:space="preserve"> </w:t>
            </w:r>
            <w:r w:rsidRPr="00E63DD9">
              <w:rPr>
                <w:bCs/>
              </w:rPr>
              <w:t>29/06/2022</w:t>
            </w:r>
          </w:p>
          <w:p w14:paraId="036B1CCC" w14:textId="34B22C48" w:rsidR="00543DFE" w:rsidRPr="00E63DD9" w:rsidRDefault="00543DFE" w:rsidP="00E63DD9">
            <w:pPr>
              <w:widowControl/>
              <w:autoSpaceDE/>
              <w:autoSpaceDN/>
              <w:spacing w:line="276" w:lineRule="auto"/>
              <w:jc w:val="center"/>
              <w:rPr>
                <w:bCs/>
              </w:rPr>
            </w:pPr>
            <w:r>
              <w:rPr>
                <w:bCs/>
              </w:rPr>
              <w:t>(</w:t>
            </w:r>
            <w:r w:rsidRPr="00543DFE">
              <w:rPr>
                <w:b/>
                <w:color w:val="C00000"/>
              </w:rPr>
              <w:t>15 gün</w:t>
            </w:r>
            <w:r>
              <w:rPr>
                <w:bCs/>
              </w:rPr>
              <w:t>)</w:t>
            </w:r>
          </w:p>
        </w:tc>
        <w:tc>
          <w:tcPr>
            <w:tcW w:w="2551" w:type="dxa"/>
            <w:vAlign w:val="center"/>
          </w:tcPr>
          <w:p w14:paraId="32990799" w14:textId="77777777" w:rsidR="00E63DD9" w:rsidRDefault="00E63DD9" w:rsidP="00E63DD9">
            <w:pPr>
              <w:widowControl/>
              <w:autoSpaceDE/>
              <w:autoSpaceDN/>
              <w:spacing w:line="276" w:lineRule="auto"/>
              <w:ind w:left="-175" w:right="-104"/>
              <w:jc w:val="center"/>
              <w:rPr>
                <w:bCs/>
              </w:rPr>
            </w:pPr>
            <w:r w:rsidRPr="00E63DD9">
              <w:rPr>
                <w:bCs/>
              </w:rPr>
              <w:t>30/06/</w:t>
            </w:r>
            <w:proofErr w:type="gramStart"/>
            <w:r w:rsidRPr="00E63DD9">
              <w:rPr>
                <w:bCs/>
              </w:rPr>
              <w:t>2022</w:t>
            </w:r>
            <w:r>
              <w:rPr>
                <w:bCs/>
              </w:rPr>
              <w:t xml:space="preserve"> </w:t>
            </w:r>
            <w:r w:rsidRPr="00E63DD9">
              <w:rPr>
                <w:bCs/>
                <w:color w:val="FF0000"/>
                <w:sz w:val="28"/>
                <w:szCs w:val="28"/>
              </w:rPr>
              <w:t>-</w:t>
            </w:r>
            <w:proofErr w:type="gramEnd"/>
            <w:r>
              <w:rPr>
                <w:bCs/>
              </w:rPr>
              <w:t xml:space="preserve"> </w:t>
            </w:r>
            <w:r w:rsidRPr="00E63DD9">
              <w:rPr>
                <w:bCs/>
              </w:rPr>
              <w:t>24/07/2022</w:t>
            </w:r>
          </w:p>
          <w:p w14:paraId="3F3C6DFD" w14:textId="4C496132" w:rsidR="00543DFE" w:rsidRPr="00E63DD9" w:rsidRDefault="00543DFE" w:rsidP="00E63DD9">
            <w:pPr>
              <w:widowControl/>
              <w:autoSpaceDE/>
              <w:autoSpaceDN/>
              <w:spacing w:line="276" w:lineRule="auto"/>
              <w:ind w:left="-175" w:right="-104"/>
              <w:jc w:val="center"/>
              <w:rPr>
                <w:bCs/>
              </w:rPr>
            </w:pPr>
            <w:r>
              <w:rPr>
                <w:bCs/>
              </w:rPr>
              <w:t>(</w:t>
            </w:r>
            <w:r>
              <w:rPr>
                <w:b/>
                <w:color w:val="C00000"/>
              </w:rPr>
              <w:t>25</w:t>
            </w:r>
            <w:r w:rsidRPr="00543DFE">
              <w:rPr>
                <w:b/>
                <w:color w:val="C00000"/>
              </w:rPr>
              <w:t xml:space="preserve"> gün</w:t>
            </w:r>
            <w:r>
              <w:rPr>
                <w:bCs/>
              </w:rPr>
              <w:t>)</w:t>
            </w:r>
          </w:p>
        </w:tc>
        <w:tc>
          <w:tcPr>
            <w:tcW w:w="2268" w:type="dxa"/>
            <w:vAlign w:val="center"/>
          </w:tcPr>
          <w:p w14:paraId="0155A994" w14:textId="77777777" w:rsidR="00E63DD9" w:rsidRDefault="00E63DD9" w:rsidP="00E63DD9">
            <w:pPr>
              <w:widowControl/>
              <w:autoSpaceDE/>
              <w:autoSpaceDN/>
              <w:spacing w:line="276" w:lineRule="auto"/>
              <w:ind w:left="-116" w:right="-164"/>
              <w:jc w:val="center"/>
              <w:rPr>
                <w:bCs/>
              </w:rPr>
            </w:pPr>
            <w:r w:rsidRPr="00E63DD9">
              <w:rPr>
                <w:bCs/>
              </w:rPr>
              <w:t>25/07/</w:t>
            </w:r>
            <w:proofErr w:type="gramStart"/>
            <w:r w:rsidRPr="00E63DD9">
              <w:rPr>
                <w:bCs/>
              </w:rPr>
              <w:t>2022</w:t>
            </w:r>
            <w:r>
              <w:rPr>
                <w:bCs/>
              </w:rPr>
              <w:t xml:space="preserve"> </w:t>
            </w:r>
            <w:r w:rsidRPr="00E63DD9">
              <w:rPr>
                <w:bCs/>
                <w:color w:val="FF0000"/>
                <w:sz w:val="28"/>
                <w:szCs w:val="28"/>
              </w:rPr>
              <w:t>-</w:t>
            </w:r>
            <w:proofErr w:type="gramEnd"/>
            <w:r>
              <w:rPr>
                <w:bCs/>
              </w:rPr>
              <w:t xml:space="preserve"> </w:t>
            </w:r>
            <w:r w:rsidRPr="00E63DD9">
              <w:rPr>
                <w:bCs/>
              </w:rPr>
              <w:t>03/08/2022</w:t>
            </w:r>
          </w:p>
          <w:p w14:paraId="0C545F60" w14:textId="66034CD2" w:rsidR="00543DFE" w:rsidRPr="00E63DD9" w:rsidRDefault="00543DFE" w:rsidP="00E63DD9">
            <w:pPr>
              <w:widowControl/>
              <w:autoSpaceDE/>
              <w:autoSpaceDN/>
              <w:spacing w:line="276" w:lineRule="auto"/>
              <w:ind w:left="-116" w:right="-164"/>
              <w:jc w:val="center"/>
              <w:rPr>
                <w:bCs/>
              </w:rPr>
            </w:pPr>
            <w:r>
              <w:rPr>
                <w:bCs/>
              </w:rPr>
              <w:t>(</w:t>
            </w:r>
            <w:r w:rsidRPr="00543DFE">
              <w:rPr>
                <w:b/>
                <w:color w:val="C00000"/>
              </w:rPr>
              <w:t>1</w:t>
            </w:r>
            <w:r>
              <w:rPr>
                <w:b/>
                <w:color w:val="C00000"/>
              </w:rPr>
              <w:t>0</w:t>
            </w:r>
            <w:r w:rsidRPr="00543DFE">
              <w:rPr>
                <w:b/>
                <w:color w:val="C00000"/>
              </w:rPr>
              <w:t xml:space="preserve"> gün</w:t>
            </w:r>
            <w:r>
              <w:rPr>
                <w:bCs/>
              </w:rPr>
              <w:t>)</w:t>
            </w:r>
          </w:p>
        </w:tc>
      </w:tr>
      <w:tr w:rsidR="00E63DD9" w14:paraId="1363A926" w14:textId="77777777" w:rsidTr="00526DD3">
        <w:trPr>
          <w:trHeight w:val="776"/>
          <w:jc w:val="center"/>
        </w:trPr>
        <w:tc>
          <w:tcPr>
            <w:tcW w:w="1795" w:type="dxa"/>
            <w:vAlign w:val="center"/>
          </w:tcPr>
          <w:p w14:paraId="0282B95E" w14:textId="7A63C267" w:rsidR="00E63DD9" w:rsidRPr="00E63DD9" w:rsidRDefault="00E63DD9" w:rsidP="00E63DD9">
            <w:pPr>
              <w:widowControl/>
              <w:autoSpaceDE/>
              <w:autoSpaceDN/>
              <w:spacing w:line="276" w:lineRule="auto"/>
              <w:jc w:val="center"/>
              <w:rPr>
                <w:b/>
                <w:color w:val="FF0000"/>
                <w:sz w:val="24"/>
                <w:szCs w:val="24"/>
              </w:rPr>
            </w:pPr>
            <w:r w:rsidRPr="00E63DD9">
              <w:rPr>
                <w:b/>
                <w:color w:val="FF0000"/>
                <w:sz w:val="24"/>
                <w:szCs w:val="24"/>
              </w:rPr>
              <w:t>İŞ AKIŞI</w:t>
            </w:r>
          </w:p>
        </w:tc>
        <w:tc>
          <w:tcPr>
            <w:tcW w:w="2595" w:type="dxa"/>
            <w:vAlign w:val="center"/>
          </w:tcPr>
          <w:p w14:paraId="6C0DF87A" w14:textId="6C89045C" w:rsidR="00E63DD9" w:rsidRPr="00E63DD9" w:rsidRDefault="00E63DD9" w:rsidP="00543DFE">
            <w:pPr>
              <w:widowControl/>
              <w:autoSpaceDE/>
              <w:autoSpaceDN/>
              <w:spacing w:line="276" w:lineRule="auto"/>
              <w:ind w:left="-131" w:right="-176"/>
              <w:jc w:val="center"/>
              <w:rPr>
                <w:bCs/>
                <w:color w:val="0070C0"/>
                <w:sz w:val="24"/>
                <w:szCs w:val="24"/>
              </w:rPr>
            </w:pPr>
            <w:r w:rsidRPr="00E63DD9">
              <w:rPr>
                <w:bCs/>
                <w:color w:val="0070C0"/>
                <w:sz w:val="24"/>
                <w:szCs w:val="24"/>
              </w:rPr>
              <w:t>Ürün</w:t>
            </w:r>
            <w:r>
              <w:rPr>
                <w:bCs/>
                <w:color w:val="0070C0"/>
                <w:sz w:val="24"/>
                <w:szCs w:val="24"/>
              </w:rPr>
              <w:t>lerin</w:t>
            </w:r>
            <w:r w:rsidRPr="00E63DD9">
              <w:rPr>
                <w:bCs/>
                <w:color w:val="0070C0"/>
                <w:sz w:val="24"/>
                <w:szCs w:val="24"/>
              </w:rPr>
              <w:t xml:space="preserve"> temini</w:t>
            </w:r>
            <w:r w:rsidR="00543DFE">
              <w:rPr>
                <w:bCs/>
                <w:color w:val="0070C0"/>
                <w:sz w:val="24"/>
                <w:szCs w:val="24"/>
              </w:rPr>
              <w:t xml:space="preserve"> aşaması</w:t>
            </w:r>
          </w:p>
        </w:tc>
        <w:tc>
          <w:tcPr>
            <w:tcW w:w="2551" w:type="dxa"/>
            <w:vAlign w:val="center"/>
          </w:tcPr>
          <w:p w14:paraId="6F025C67" w14:textId="7EADEFAB" w:rsidR="00E63DD9" w:rsidRPr="00E63DD9" w:rsidRDefault="00E63DD9" w:rsidP="00543DFE">
            <w:pPr>
              <w:widowControl/>
              <w:autoSpaceDE/>
              <w:autoSpaceDN/>
              <w:spacing w:line="276" w:lineRule="auto"/>
              <w:ind w:left="-93" w:right="-141"/>
              <w:jc w:val="center"/>
              <w:rPr>
                <w:bCs/>
                <w:color w:val="0070C0"/>
                <w:sz w:val="24"/>
                <w:szCs w:val="24"/>
              </w:rPr>
            </w:pPr>
            <w:r w:rsidRPr="00E63DD9">
              <w:rPr>
                <w:bCs/>
                <w:color w:val="0070C0"/>
                <w:sz w:val="24"/>
                <w:szCs w:val="24"/>
              </w:rPr>
              <w:t>Montaj çalışması</w:t>
            </w:r>
            <w:r w:rsidR="00543DFE">
              <w:rPr>
                <w:bCs/>
                <w:color w:val="0070C0"/>
                <w:sz w:val="24"/>
                <w:szCs w:val="24"/>
              </w:rPr>
              <w:t xml:space="preserve"> aşaması</w:t>
            </w:r>
          </w:p>
        </w:tc>
        <w:tc>
          <w:tcPr>
            <w:tcW w:w="2268" w:type="dxa"/>
            <w:vAlign w:val="center"/>
          </w:tcPr>
          <w:p w14:paraId="489FC48B" w14:textId="657C0302" w:rsidR="00E63DD9" w:rsidRPr="00E63DD9" w:rsidRDefault="00E63DD9" w:rsidP="00E63DD9">
            <w:pPr>
              <w:widowControl/>
              <w:autoSpaceDE/>
              <w:autoSpaceDN/>
              <w:spacing w:line="276" w:lineRule="auto"/>
              <w:jc w:val="center"/>
              <w:rPr>
                <w:bCs/>
                <w:color w:val="0070C0"/>
                <w:sz w:val="24"/>
                <w:szCs w:val="24"/>
              </w:rPr>
            </w:pPr>
            <w:r w:rsidRPr="00E63DD9">
              <w:rPr>
                <w:bCs/>
                <w:color w:val="0070C0"/>
                <w:sz w:val="24"/>
                <w:szCs w:val="24"/>
              </w:rPr>
              <w:t>Deneme aşaması</w:t>
            </w:r>
          </w:p>
        </w:tc>
      </w:tr>
    </w:tbl>
    <w:p w14:paraId="5E4534CE" w14:textId="77777777" w:rsidR="00BD78C6" w:rsidRPr="00526DD3" w:rsidRDefault="00BD78C6" w:rsidP="005E4FBF">
      <w:pPr>
        <w:widowControl/>
        <w:pBdr>
          <w:top w:val="nil"/>
          <w:left w:val="nil"/>
          <w:bottom w:val="nil"/>
          <w:right w:val="nil"/>
          <w:between w:val="nil"/>
          <w:bar w:val="nil"/>
        </w:pBdr>
        <w:autoSpaceDE/>
        <w:autoSpaceDN/>
        <w:spacing w:line="276" w:lineRule="auto"/>
        <w:jc w:val="both"/>
        <w:rPr>
          <w:bCs/>
          <w:sz w:val="10"/>
          <w:szCs w:val="10"/>
        </w:rPr>
      </w:pPr>
    </w:p>
    <w:p w14:paraId="2007B0C2" w14:textId="15C2C4BA" w:rsidR="001C7F01" w:rsidRPr="001C7F01" w:rsidRDefault="006F0BAD" w:rsidP="006F0BAD">
      <w:pPr>
        <w:pStyle w:val="Balk1"/>
      </w:pPr>
      <w:bookmarkStart w:id="9" w:name="_Toc103170729"/>
      <w:r>
        <w:t>8.</w:t>
      </w:r>
      <w:r>
        <w:tab/>
      </w:r>
      <w:r w:rsidR="001C7F01" w:rsidRPr="001C7F01">
        <w:t>Proje Fikrinin Hedef Kitlesi (Kullanıcılar):</w:t>
      </w:r>
      <w:bookmarkEnd w:id="9"/>
      <w:r w:rsidR="001C7F01" w:rsidRPr="001C7F01">
        <w:tab/>
      </w:r>
    </w:p>
    <w:p w14:paraId="52442467" w14:textId="4975935B" w:rsidR="00BD78C6" w:rsidRPr="0082760F" w:rsidRDefault="006F0BAD" w:rsidP="0082760F">
      <w:pPr>
        <w:widowControl/>
        <w:pBdr>
          <w:top w:val="nil"/>
          <w:left w:val="nil"/>
          <w:bottom w:val="nil"/>
          <w:right w:val="nil"/>
          <w:between w:val="nil"/>
          <w:bar w:val="nil"/>
        </w:pBdr>
        <w:autoSpaceDE/>
        <w:autoSpaceDN/>
        <w:spacing w:line="276" w:lineRule="auto"/>
        <w:ind w:firstLine="549"/>
        <w:jc w:val="both"/>
        <w:rPr>
          <w:bCs/>
          <w:sz w:val="24"/>
          <w:szCs w:val="24"/>
        </w:rPr>
      </w:pPr>
      <w:r w:rsidRPr="0082760F">
        <w:rPr>
          <w:bCs/>
          <w:sz w:val="24"/>
          <w:szCs w:val="24"/>
        </w:rPr>
        <w:t>Projemizin hedef kitlesi ortopedik engelli grubudur. Akülü ya da manuel engelli aracı kullanan engelli bireylerin yaşam kalitesini artırmak amacıyla bu kesim hedefimiz olmuştur.</w:t>
      </w:r>
    </w:p>
    <w:p w14:paraId="511B1817" w14:textId="6EB0A0BF" w:rsidR="001C7F01" w:rsidRPr="00810383" w:rsidRDefault="006F0BAD" w:rsidP="006F0BAD">
      <w:pPr>
        <w:pStyle w:val="Balk1"/>
      </w:pPr>
      <w:bookmarkStart w:id="10" w:name="_Toc103170730"/>
      <w:r>
        <w:t>9.</w:t>
      </w:r>
      <w:r>
        <w:tab/>
      </w:r>
      <w:r w:rsidR="001C7F01" w:rsidRPr="00810383">
        <w:t>Riskler</w:t>
      </w:r>
      <w:bookmarkEnd w:id="10"/>
    </w:p>
    <w:p w14:paraId="3B90BABD" w14:textId="2E658DCD" w:rsidR="00F46C63" w:rsidRDefault="001C7F01" w:rsidP="0082760F">
      <w:pPr>
        <w:spacing w:line="276" w:lineRule="auto"/>
        <w:ind w:firstLine="549"/>
        <w:jc w:val="both"/>
        <w:rPr>
          <w:bCs/>
          <w:sz w:val="24"/>
          <w:szCs w:val="24"/>
        </w:rPr>
      </w:pPr>
      <w:r w:rsidRPr="00F46C63">
        <w:rPr>
          <w:bCs/>
          <w:sz w:val="24"/>
          <w:szCs w:val="24"/>
        </w:rPr>
        <w:t xml:space="preserve">Projeyi olumsuz yönde etkileyecek unsurlar (riskler) </w:t>
      </w:r>
      <w:r w:rsidR="00F46C63" w:rsidRPr="00F46C63">
        <w:rPr>
          <w:bCs/>
          <w:sz w:val="24"/>
          <w:szCs w:val="24"/>
        </w:rPr>
        <w:t xml:space="preserve">aşağıda maddeler halinde ve </w:t>
      </w:r>
      <w:r w:rsidR="00F46C63" w:rsidRPr="0082760F">
        <w:rPr>
          <w:b/>
          <w:color w:val="0070C0"/>
          <w:sz w:val="24"/>
          <w:szCs w:val="24"/>
        </w:rPr>
        <w:t>Tablo</w:t>
      </w:r>
      <w:r w:rsidR="00F46C63" w:rsidRPr="00F46C63">
        <w:rPr>
          <w:bCs/>
          <w:sz w:val="24"/>
          <w:szCs w:val="24"/>
        </w:rPr>
        <w:t xml:space="preserve"> </w:t>
      </w:r>
      <w:r w:rsidR="00F46C63" w:rsidRPr="0082760F">
        <w:rPr>
          <w:b/>
          <w:color w:val="0070C0"/>
          <w:sz w:val="24"/>
          <w:szCs w:val="24"/>
        </w:rPr>
        <w:t>3</w:t>
      </w:r>
      <w:r w:rsidR="00F46C63" w:rsidRPr="00F46C63">
        <w:rPr>
          <w:bCs/>
          <w:sz w:val="24"/>
          <w:szCs w:val="24"/>
        </w:rPr>
        <w:t>’</w:t>
      </w:r>
      <w:r w:rsidR="004D417C">
        <w:rPr>
          <w:bCs/>
          <w:sz w:val="24"/>
          <w:szCs w:val="24"/>
        </w:rPr>
        <w:t xml:space="preserve"> </w:t>
      </w:r>
      <w:r w:rsidR="00F46C63" w:rsidRPr="00F46C63">
        <w:rPr>
          <w:bCs/>
          <w:sz w:val="24"/>
          <w:szCs w:val="24"/>
        </w:rPr>
        <w:t>de de olasılık ve etki matrisi tanımlanmıştır.</w:t>
      </w:r>
    </w:p>
    <w:p w14:paraId="4DB45A4C" w14:textId="3638C956" w:rsidR="0082200B" w:rsidRPr="00F46C63" w:rsidRDefault="006F0BAD" w:rsidP="00F46C63">
      <w:pPr>
        <w:pStyle w:val="ListeParagraf"/>
        <w:numPr>
          <w:ilvl w:val="0"/>
          <w:numId w:val="6"/>
        </w:numPr>
        <w:spacing w:line="276" w:lineRule="auto"/>
        <w:ind w:left="284" w:hanging="284"/>
        <w:jc w:val="both"/>
        <w:rPr>
          <w:bCs/>
          <w:sz w:val="24"/>
          <w:szCs w:val="24"/>
        </w:rPr>
      </w:pPr>
      <w:r w:rsidRPr="00F46C63">
        <w:rPr>
          <w:bCs/>
          <w:sz w:val="24"/>
          <w:szCs w:val="24"/>
        </w:rPr>
        <w:lastRenderedPageBreak/>
        <w:t xml:space="preserve">Projenin temel parçası olan engelli aracının akülü olması yapılacak çalışmanın performansı açısından oldukça önemlidir. Manuel araç kullanılması durumunda üretilecek enerji ile ısıtma ve aydınlatma sistemlerinden yeterince faydalanmak mümkün olamayacaktır. Bu nedenle akülü aracın oluşturduğu dönme hareketinden üretilecek enerji amaca hizmet edecektir. </w:t>
      </w:r>
    </w:p>
    <w:p w14:paraId="0F97E38E" w14:textId="13A50775" w:rsidR="006F0BAD" w:rsidRPr="002D47DD" w:rsidRDefault="006F0BAD" w:rsidP="002D47DD">
      <w:pPr>
        <w:pStyle w:val="ListeParagraf"/>
        <w:widowControl/>
        <w:numPr>
          <w:ilvl w:val="0"/>
          <w:numId w:val="6"/>
        </w:numPr>
        <w:pBdr>
          <w:top w:val="nil"/>
          <w:left w:val="nil"/>
          <w:bottom w:val="nil"/>
          <w:right w:val="nil"/>
          <w:between w:val="nil"/>
          <w:bar w:val="nil"/>
        </w:pBdr>
        <w:autoSpaceDE/>
        <w:autoSpaceDN/>
        <w:spacing w:line="276" w:lineRule="auto"/>
        <w:ind w:left="284" w:hanging="284"/>
        <w:jc w:val="both"/>
        <w:rPr>
          <w:bCs/>
          <w:sz w:val="24"/>
          <w:szCs w:val="24"/>
        </w:rPr>
      </w:pPr>
      <w:r w:rsidRPr="002D47DD">
        <w:rPr>
          <w:bCs/>
          <w:sz w:val="24"/>
          <w:szCs w:val="24"/>
        </w:rPr>
        <w:t>Ekonomiklik ilkesine bağlı kalınarak, Projenin gerçekleştirilebilmesi için gereken akülü aracın temin</w:t>
      </w:r>
      <w:r w:rsidR="00982AF5">
        <w:rPr>
          <w:bCs/>
          <w:sz w:val="24"/>
          <w:szCs w:val="24"/>
        </w:rPr>
        <w:t xml:space="preserve">i aşamasında önceden belirlenmiş </w:t>
      </w:r>
      <w:r w:rsidRPr="002D47DD">
        <w:rPr>
          <w:bCs/>
          <w:sz w:val="24"/>
          <w:szCs w:val="24"/>
        </w:rPr>
        <w:t>birkaç</w:t>
      </w:r>
      <w:r w:rsidR="00982AF5">
        <w:rPr>
          <w:bCs/>
          <w:sz w:val="24"/>
          <w:szCs w:val="24"/>
        </w:rPr>
        <w:t xml:space="preserve"> yol</w:t>
      </w:r>
      <w:r w:rsidRPr="002D47DD">
        <w:rPr>
          <w:bCs/>
          <w:sz w:val="24"/>
          <w:szCs w:val="24"/>
        </w:rPr>
        <w:t xml:space="preserve"> izlenecektir. Bunlardan biri kamu kurum ve kuruluşlarından emanet alma</w:t>
      </w:r>
      <w:r w:rsidR="00982AF5">
        <w:rPr>
          <w:bCs/>
          <w:sz w:val="24"/>
          <w:szCs w:val="24"/>
        </w:rPr>
        <w:t xml:space="preserve"> yoluyla temin </w:t>
      </w:r>
      <w:r w:rsidRPr="002D47DD">
        <w:rPr>
          <w:bCs/>
          <w:sz w:val="24"/>
          <w:szCs w:val="24"/>
        </w:rPr>
        <w:t>ve bir diğeri ise aracı piyasadan 2. El olarak temin etme</w:t>
      </w:r>
      <w:r w:rsidR="00982AF5">
        <w:rPr>
          <w:bCs/>
          <w:sz w:val="24"/>
          <w:szCs w:val="24"/>
        </w:rPr>
        <w:t>dir</w:t>
      </w:r>
      <w:r w:rsidRPr="002D47DD">
        <w:rPr>
          <w:bCs/>
          <w:sz w:val="24"/>
          <w:szCs w:val="24"/>
        </w:rPr>
        <w:t>. Bu yöntemler ile sonuca ulaşılamaması durumunda ise sunumu yapmak amacıyla (</w:t>
      </w:r>
      <w:r w:rsidRPr="002D47DD">
        <w:rPr>
          <w:b/>
          <w:sz w:val="24"/>
          <w:szCs w:val="24"/>
        </w:rPr>
        <w:t>B</w:t>
      </w:r>
      <w:r w:rsidRPr="002D47DD">
        <w:rPr>
          <w:bCs/>
          <w:sz w:val="24"/>
          <w:szCs w:val="24"/>
        </w:rPr>
        <w:t>) planına geçiş yapılacak ve manuel engelli aracı üzerine uygulama yapılacaktır. Bu nedenle piyasa araştırma sonucu tablo 1’de gösterilen araç bedeli manuel ya da 2. El akülü araç fiyatı olarak belirlenmiştir.</w:t>
      </w:r>
    </w:p>
    <w:p w14:paraId="384A7ADE" w14:textId="44F75688" w:rsidR="002D47DD" w:rsidRPr="002D47DD" w:rsidRDefault="002D47DD" w:rsidP="002D47DD">
      <w:pPr>
        <w:pStyle w:val="ListeParagraf"/>
        <w:widowControl/>
        <w:numPr>
          <w:ilvl w:val="0"/>
          <w:numId w:val="6"/>
        </w:numPr>
        <w:pBdr>
          <w:top w:val="nil"/>
          <w:left w:val="nil"/>
          <w:bottom w:val="nil"/>
          <w:right w:val="nil"/>
          <w:between w:val="nil"/>
          <w:bar w:val="nil"/>
        </w:pBdr>
        <w:autoSpaceDE/>
        <w:autoSpaceDN/>
        <w:spacing w:line="276" w:lineRule="auto"/>
        <w:ind w:left="284" w:hanging="284"/>
        <w:jc w:val="both"/>
        <w:rPr>
          <w:bCs/>
          <w:sz w:val="24"/>
          <w:szCs w:val="24"/>
        </w:rPr>
      </w:pPr>
      <w:r w:rsidRPr="002D47DD">
        <w:rPr>
          <w:bCs/>
          <w:sz w:val="24"/>
          <w:szCs w:val="24"/>
        </w:rPr>
        <w:t xml:space="preserve">Ürünlerin piyasadan temini aşamasında şehrimizde bulunamayan ürünler online </w:t>
      </w:r>
      <w:r w:rsidR="00C17CC1" w:rsidRPr="002D47DD">
        <w:rPr>
          <w:bCs/>
          <w:sz w:val="24"/>
          <w:szCs w:val="24"/>
        </w:rPr>
        <w:t>alış</w:t>
      </w:r>
      <w:r w:rsidR="00C17CC1">
        <w:rPr>
          <w:bCs/>
          <w:sz w:val="24"/>
          <w:szCs w:val="24"/>
        </w:rPr>
        <w:t>veriş</w:t>
      </w:r>
      <w:r w:rsidRPr="002D47DD">
        <w:rPr>
          <w:bCs/>
          <w:sz w:val="24"/>
          <w:szCs w:val="24"/>
        </w:rPr>
        <w:t xml:space="preserve"> sitelerinden veya doğrudan büyük şehirlerden </w:t>
      </w:r>
      <w:r w:rsidR="00C17CC1" w:rsidRPr="002D47DD">
        <w:rPr>
          <w:bCs/>
          <w:sz w:val="24"/>
          <w:szCs w:val="24"/>
        </w:rPr>
        <w:t>alışveriş</w:t>
      </w:r>
      <w:r w:rsidRPr="002D47DD">
        <w:rPr>
          <w:bCs/>
          <w:sz w:val="24"/>
          <w:szCs w:val="24"/>
        </w:rPr>
        <w:t xml:space="preserve"> yoluyla temin edilecektir.</w:t>
      </w:r>
    </w:p>
    <w:p w14:paraId="68086D13" w14:textId="0A25D3CF" w:rsidR="005F300E" w:rsidRPr="002D47DD" w:rsidRDefault="002D47DD" w:rsidP="002D47DD">
      <w:pPr>
        <w:pStyle w:val="ListeParagraf"/>
        <w:numPr>
          <w:ilvl w:val="0"/>
          <w:numId w:val="6"/>
        </w:numPr>
        <w:spacing w:line="276" w:lineRule="auto"/>
        <w:ind w:left="284" w:hanging="284"/>
        <w:jc w:val="both"/>
        <w:rPr>
          <w:bCs/>
          <w:sz w:val="24"/>
          <w:szCs w:val="24"/>
        </w:rPr>
      </w:pPr>
      <w:r w:rsidRPr="002D47DD">
        <w:rPr>
          <w:bCs/>
          <w:sz w:val="24"/>
          <w:szCs w:val="24"/>
        </w:rPr>
        <w:t>Projenin uygulanması aşamasında yardım alınması planlanan Meslek lisesinden beklenilen sonuç elde edilememesi durumunda İlimizde ya da yakın illerde bulunan Üniversitelerin ilgili Fakülte ya da meslek yüksek okullarından veya elektrik-elektronik-otomasyon firmalarından destek alınabilecektir.</w:t>
      </w:r>
    </w:p>
    <w:p w14:paraId="2A9A6FDA" w14:textId="4E8085B5" w:rsidR="002D47DD" w:rsidRDefault="002D47DD" w:rsidP="002D47DD">
      <w:pPr>
        <w:pStyle w:val="ListeParagraf"/>
        <w:numPr>
          <w:ilvl w:val="0"/>
          <w:numId w:val="6"/>
        </w:numPr>
        <w:spacing w:line="276" w:lineRule="auto"/>
        <w:ind w:left="284" w:hanging="284"/>
        <w:jc w:val="both"/>
        <w:rPr>
          <w:bCs/>
          <w:sz w:val="24"/>
          <w:szCs w:val="24"/>
        </w:rPr>
      </w:pPr>
      <w:r w:rsidRPr="002D47DD">
        <w:rPr>
          <w:bCs/>
          <w:sz w:val="24"/>
          <w:szCs w:val="24"/>
        </w:rPr>
        <w:t>Yaklaşık maliyet çizelgemizde belirtilen fiyatların değişmesi ya da belirlenen fiyatın üstüne çıkılması durumunda projemizi destekleyecek sponsorlar bulma yoluna gidilecektir.</w:t>
      </w:r>
    </w:p>
    <w:p w14:paraId="33963D1B" w14:textId="77777777" w:rsidR="004D417C" w:rsidRPr="002D47DD" w:rsidRDefault="004D417C" w:rsidP="004D417C">
      <w:pPr>
        <w:pStyle w:val="ListeParagraf"/>
        <w:spacing w:line="276" w:lineRule="auto"/>
        <w:ind w:left="284" w:firstLine="0"/>
        <w:jc w:val="both"/>
        <w:rPr>
          <w:bCs/>
          <w:sz w:val="24"/>
          <w:szCs w:val="24"/>
        </w:rPr>
      </w:pPr>
    </w:p>
    <w:p w14:paraId="5794B97B" w14:textId="5865DD1C" w:rsidR="00982AF5" w:rsidRDefault="00843387" w:rsidP="00843387">
      <w:pPr>
        <w:pStyle w:val="ResimYazs"/>
        <w:keepNext/>
        <w:spacing w:after="0"/>
        <w:rPr>
          <w:i w:val="0"/>
          <w:iCs w:val="0"/>
          <w:color w:val="auto"/>
          <w:sz w:val="24"/>
          <w:szCs w:val="24"/>
        </w:rPr>
      </w:pPr>
      <w:r w:rsidRPr="00843387">
        <w:rPr>
          <w:b/>
          <w:bCs/>
          <w:i w:val="0"/>
          <w:iCs w:val="0"/>
          <w:color w:val="0070C0"/>
          <w:sz w:val="24"/>
          <w:szCs w:val="24"/>
        </w:rPr>
        <w:t xml:space="preserve">Tablo </w:t>
      </w:r>
      <w:r w:rsidRPr="00843387">
        <w:rPr>
          <w:b/>
          <w:bCs/>
          <w:i w:val="0"/>
          <w:iCs w:val="0"/>
          <w:color w:val="0070C0"/>
          <w:sz w:val="24"/>
          <w:szCs w:val="24"/>
        </w:rPr>
        <w:fldChar w:fldCharType="begin"/>
      </w:r>
      <w:r w:rsidRPr="00843387">
        <w:rPr>
          <w:b/>
          <w:bCs/>
          <w:i w:val="0"/>
          <w:iCs w:val="0"/>
          <w:color w:val="0070C0"/>
          <w:sz w:val="24"/>
          <w:szCs w:val="24"/>
        </w:rPr>
        <w:instrText xml:space="preserve"> SEQ Tablo \* ARABIC </w:instrText>
      </w:r>
      <w:r w:rsidRPr="00843387">
        <w:rPr>
          <w:b/>
          <w:bCs/>
          <w:i w:val="0"/>
          <w:iCs w:val="0"/>
          <w:color w:val="0070C0"/>
          <w:sz w:val="24"/>
          <w:szCs w:val="24"/>
        </w:rPr>
        <w:fldChar w:fldCharType="separate"/>
      </w:r>
      <w:r w:rsidR="008A5D8E">
        <w:rPr>
          <w:b/>
          <w:bCs/>
          <w:i w:val="0"/>
          <w:iCs w:val="0"/>
          <w:noProof/>
          <w:color w:val="0070C0"/>
          <w:sz w:val="24"/>
          <w:szCs w:val="24"/>
        </w:rPr>
        <w:t>3</w:t>
      </w:r>
      <w:r w:rsidRPr="00843387">
        <w:rPr>
          <w:b/>
          <w:bCs/>
          <w:i w:val="0"/>
          <w:iCs w:val="0"/>
          <w:color w:val="0070C0"/>
          <w:sz w:val="24"/>
          <w:szCs w:val="24"/>
        </w:rPr>
        <w:fldChar w:fldCharType="end"/>
      </w:r>
      <w:r w:rsidRPr="00843387">
        <w:rPr>
          <w:b/>
          <w:bCs/>
          <w:i w:val="0"/>
          <w:iCs w:val="0"/>
          <w:color w:val="0070C0"/>
          <w:sz w:val="24"/>
          <w:szCs w:val="24"/>
        </w:rPr>
        <w:t xml:space="preserve"> </w:t>
      </w:r>
      <w:r w:rsidRPr="00843387">
        <w:rPr>
          <w:i w:val="0"/>
          <w:iCs w:val="0"/>
          <w:color w:val="auto"/>
          <w:sz w:val="24"/>
          <w:szCs w:val="24"/>
        </w:rPr>
        <w:t>Olasılık ve Etki Matrisi</w:t>
      </w:r>
    </w:p>
    <w:p w14:paraId="5095323D" w14:textId="616E1E39" w:rsidR="00543DFE" w:rsidRDefault="00543DFE" w:rsidP="002118B8">
      <w:pPr>
        <w:jc w:val="center"/>
      </w:pPr>
      <w:r>
        <w:rPr>
          <w:noProof/>
        </w:rPr>
        <w:drawing>
          <wp:inline distT="0" distB="0" distL="0" distR="0" wp14:anchorId="66C2605F" wp14:editId="0CBD9EC8">
            <wp:extent cx="6011545" cy="3757246"/>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7932" cy="3761238"/>
                    </a:xfrm>
                    <a:prstGeom prst="rect">
                      <a:avLst/>
                    </a:prstGeom>
                    <a:noFill/>
                  </pic:spPr>
                </pic:pic>
              </a:graphicData>
            </a:graphic>
          </wp:inline>
        </w:drawing>
      </w:r>
    </w:p>
    <w:p w14:paraId="5B25EA7D" w14:textId="302497D7" w:rsidR="00843387" w:rsidRDefault="00843387" w:rsidP="00843387">
      <w:pPr>
        <w:pStyle w:val="ResimYazs"/>
        <w:keepNext/>
        <w:spacing w:after="0"/>
      </w:pPr>
    </w:p>
    <w:p w14:paraId="06E1D652" w14:textId="61811248" w:rsidR="00543DFE" w:rsidRDefault="00543DFE" w:rsidP="00543DFE"/>
    <w:p w14:paraId="2FA733C4" w14:textId="77777777" w:rsidR="00526DD3" w:rsidRDefault="00526DD3" w:rsidP="00543DFE"/>
    <w:p w14:paraId="2D284878" w14:textId="168B2D19" w:rsidR="00BD78C6" w:rsidRDefault="00492500" w:rsidP="00492500">
      <w:pPr>
        <w:pStyle w:val="Balk1"/>
      </w:pPr>
      <w:bookmarkStart w:id="11" w:name="_Toc103170731"/>
      <w:r>
        <w:lastRenderedPageBreak/>
        <w:t>10.</w:t>
      </w:r>
      <w:r>
        <w:tab/>
      </w:r>
      <w:r w:rsidR="001C7F01" w:rsidRPr="001C7F01">
        <w:t>Kaynaklar</w:t>
      </w:r>
      <w:bookmarkEnd w:id="11"/>
      <w:r w:rsidR="001C7F01" w:rsidRPr="001C7F01">
        <w:t xml:space="preserve"> </w:t>
      </w:r>
    </w:p>
    <w:p w14:paraId="0B65B9D1" w14:textId="58963681" w:rsidR="006B3E8A" w:rsidRPr="00DB46E6" w:rsidRDefault="006B3E8A" w:rsidP="00BD78C6">
      <w:pPr>
        <w:spacing w:line="276" w:lineRule="auto"/>
        <w:ind w:left="360"/>
        <w:jc w:val="both"/>
        <w:rPr>
          <w:bCs/>
          <w:sz w:val="16"/>
          <w:szCs w:val="16"/>
        </w:rPr>
      </w:pPr>
    </w:p>
    <w:p w14:paraId="1DA5D4D3" w14:textId="23B4113A" w:rsidR="00D268BB" w:rsidRPr="003D318F" w:rsidRDefault="006B3E8A" w:rsidP="003D318F">
      <w:pPr>
        <w:spacing w:line="276" w:lineRule="auto"/>
        <w:ind w:left="426" w:hanging="426"/>
        <w:jc w:val="both"/>
        <w:rPr>
          <w:color w:val="222222"/>
          <w:sz w:val="24"/>
          <w:szCs w:val="24"/>
          <w:shd w:val="clear" w:color="auto" w:fill="FFFFFF"/>
        </w:rPr>
      </w:pPr>
      <w:r w:rsidRPr="003D318F">
        <w:rPr>
          <w:bCs/>
          <w:sz w:val="24"/>
          <w:szCs w:val="24"/>
        </w:rPr>
        <w:t>[</w:t>
      </w:r>
      <w:r w:rsidRPr="003D318F">
        <w:rPr>
          <w:b/>
          <w:sz w:val="24"/>
          <w:szCs w:val="24"/>
        </w:rPr>
        <w:t>1</w:t>
      </w:r>
      <w:r w:rsidRPr="003D318F">
        <w:rPr>
          <w:bCs/>
          <w:sz w:val="24"/>
          <w:szCs w:val="24"/>
        </w:rPr>
        <w:t xml:space="preserve">]. </w:t>
      </w:r>
      <w:r w:rsidR="00FC1CFC">
        <w:rPr>
          <w:color w:val="222222"/>
          <w:sz w:val="24"/>
          <w:szCs w:val="24"/>
          <w:shd w:val="clear" w:color="auto" w:fill="FFFFFF"/>
        </w:rPr>
        <w:t>Genç</w:t>
      </w:r>
      <w:r w:rsidRPr="003D318F">
        <w:rPr>
          <w:color w:val="222222"/>
          <w:sz w:val="24"/>
          <w:szCs w:val="24"/>
          <w:shd w:val="clear" w:color="auto" w:fill="FFFFFF"/>
        </w:rPr>
        <w:t xml:space="preserve">, </w:t>
      </w:r>
      <w:r w:rsidR="00FC1CFC">
        <w:rPr>
          <w:color w:val="222222"/>
          <w:sz w:val="24"/>
          <w:szCs w:val="24"/>
          <w:shd w:val="clear" w:color="auto" w:fill="FFFFFF"/>
        </w:rPr>
        <w:t>Y.</w:t>
      </w:r>
      <w:r w:rsidRPr="003D318F">
        <w:rPr>
          <w:color w:val="222222"/>
          <w:sz w:val="24"/>
          <w:szCs w:val="24"/>
          <w:shd w:val="clear" w:color="auto" w:fill="FFFFFF"/>
        </w:rPr>
        <w:t xml:space="preserve"> (2016). Engellilerin sosyal </w:t>
      </w:r>
      <w:r w:rsidR="00FC1CFC" w:rsidRPr="003D318F">
        <w:rPr>
          <w:color w:val="222222"/>
          <w:sz w:val="24"/>
          <w:szCs w:val="24"/>
          <w:shd w:val="clear" w:color="auto" w:fill="FFFFFF"/>
        </w:rPr>
        <w:t>sorunları</w:t>
      </w:r>
      <w:r w:rsidRPr="003D318F">
        <w:rPr>
          <w:color w:val="222222"/>
          <w:sz w:val="24"/>
          <w:szCs w:val="24"/>
          <w:shd w:val="clear" w:color="auto" w:fill="FFFFFF"/>
        </w:rPr>
        <w:t xml:space="preserve"> ve beklentileri. </w:t>
      </w:r>
      <w:r w:rsidRPr="003D318F">
        <w:rPr>
          <w:i/>
          <w:iCs/>
          <w:color w:val="222222"/>
          <w:sz w:val="24"/>
          <w:szCs w:val="24"/>
          <w:shd w:val="clear" w:color="auto" w:fill="FFFFFF"/>
        </w:rPr>
        <w:t>Sosyal Politika Çalışmaları Dergisi</w:t>
      </w:r>
      <w:r w:rsidRPr="003D318F">
        <w:rPr>
          <w:color w:val="222222"/>
          <w:sz w:val="24"/>
          <w:szCs w:val="24"/>
          <w:shd w:val="clear" w:color="auto" w:fill="FFFFFF"/>
        </w:rPr>
        <w:t>, (35/2).</w:t>
      </w:r>
    </w:p>
    <w:p w14:paraId="6CC3F2FD" w14:textId="77777777" w:rsidR="008846FD" w:rsidRPr="003D318F" w:rsidRDefault="00D268BB" w:rsidP="003D318F">
      <w:pPr>
        <w:spacing w:line="276" w:lineRule="auto"/>
        <w:ind w:left="426" w:hanging="426"/>
        <w:jc w:val="both"/>
        <w:rPr>
          <w:color w:val="222222"/>
          <w:sz w:val="24"/>
          <w:szCs w:val="24"/>
          <w:shd w:val="clear" w:color="auto" w:fill="FFFFFF"/>
        </w:rPr>
      </w:pPr>
      <w:r w:rsidRPr="003D318F">
        <w:rPr>
          <w:color w:val="222222"/>
          <w:sz w:val="24"/>
          <w:szCs w:val="24"/>
          <w:shd w:val="clear" w:color="auto" w:fill="FFFFFF"/>
        </w:rPr>
        <w:t>[</w:t>
      </w:r>
      <w:r w:rsidRPr="003D318F">
        <w:rPr>
          <w:b/>
          <w:color w:val="222222"/>
          <w:sz w:val="24"/>
          <w:szCs w:val="24"/>
          <w:shd w:val="clear" w:color="auto" w:fill="FFFFFF"/>
        </w:rPr>
        <w:t>2</w:t>
      </w:r>
      <w:r w:rsidRPr="003D318F">
        <w:rPr>
          <w:color w:val="222222"/>
          <w:sz w:val="24"/>
          <w:szCs w:val="24"/>
          <w:shd w:val="clear" w:color="auto" w:fill="FFFFFF"/>
        </w:rPr>
        <w:t>]. Duraklar, K., Baha, Ş. E. N., &amp; Atasoy, F. Enerji Üretimi İçin Kullanılan Bir Egzersiz Bisikleti İçin Fiziksel Aktivite Monitörü Tasarlanması.</w:t>
      </w:r>
    </w:p>
    <w:p w14:paraId="3D5C7FD2" w14:textId="77777777" w:rsidR="004F07B8" w:rsidRDefault="008846FD" w:rsidP="003D318F">
      <w:pPr>
        <w:spacing w:line="276" w:lineRule="auto"/>
        <w:ind w:left="426" w:hanging="426"/>
        <w:jc w:val="both"/>
        <w:rPr>
          <w:sz w:val="24"/>
          <w:szCs w:val="24"/>
        </w:rPr>
      </w:pPr>
      <w:r w:rsidRPr="003D318F">
        <w:rPr>
          <w:bCs/>
          <w:sz w:val="24"/>
          <w:szCs w:val="24"/>
        </w:rPr>
        <w:t>[</w:t>
      </w:r>
      <w:r w:rsidRPr="003D318F">
        <w:rPr>
          <w:b/>
          <w:sz w:val="24"/>
          <w:szCs w:val="24"/>
        </w:rPr>
        <w:t>3</w:t>
      </w:r>
      <w:r w:rsidRPr="003D318F">
        <w:rPr>
          <w:bCs/>
          <w:sz w:val="24"/>
          <w:szCs w:val="24"/>
        </w:rPr>
        <w:t xml:space="preserve">]. </w:t>
      </w:r>
      <w:r w:rsidR="00CD6531" w:rsidRPr="003D318F">
        <w:rPr>
          <w:sz w:val="24"/>
          <w:szCs w:val="24"/>
        </w:rPr>
        <w:t>Murat M. ve Karacan O. (2015). “</w:t>
      </w:r>
      <w:r w:rsidR="00CD6531" w:rsidRPr="00FC1CFC">
        <w:rPr>
          <w:i/>
          <w:iCs/>
          <w:sz w:val="24"/>
          <w:szCs w:val="24"/>
        </w:rPr>
        <w:t>Taşınabilir Pedallı Elektrik Üretme Ünitesi Projesi</w:t>
      </w:r>
      <w:r w:rsidR="00CD6531" w:rsidRPr="003D318F">
        <w:rPr>
          <w:sz w:val="24"/>
          <w:szCs w:val="24"/>
        </w:rPr>
        <w:t xml:space="preserve">”. TÜBİTAK 2209-A Üniversite Öğrencileri Yurt İçi Araştırma Projeleri Destek Programı. Erciyes Üniversitesi </w:t>
      </w:r>
      <w:proofErr w:type="spellStart"/>
      <w:r w:rsidR="00CD6531" w:rsidRPr="003D318F">
        <w:rPr>
          <w:sz w:val="24"/>
          <w:szCs w:val="24"/>
        </w:rPr>
        <w:t>Mekatronik</w:t>
      </w:r>
      <w:proofErr w:type="spellEnd"/>
      <w:r w:rsidR="00CD6531" w:rsidRPr="003D318F">
        <w:rPr>
          <w:sz w:val="24"/>
          <w:szCs w:val="24"/>
        </w:rPr>
        <w:t xml:space="preserve"> ve Endüstri Mühendisliği Bölümü. (Proje Danışmanı Prof. Dr. Hadi Yüksel).</w:t>
      </w:r>
    </w:p>
    <w:p w14:paraId="5F23239B" w14:textId="59558034" w:rsidR="004F07B8" w:rsidRPr="004F07B8" w:rsidRDefault="004F07B8" w:rsidP="003D318F">
      <w:pPr>
        <w:spacing w:line="276" w:lineRule="auto"/>
        <w:ind w:left="426" w:hanging="426"/>
        <w:jc w:val="both"/>
        <w:rPr>
          <w:sz w:val="32"/>
          <w:szCs w:val="32"/>
        </w:rPr>
      </w:pPr>
      <w:r w:rsidRPr="003D318F">
        <w:rPr>
          <w:bCs/>
          <w:sz w:val="24"/>
          <w:szCs w:val="24"/>
        </w:rPr>
        <w:t>[</w:t>
      </w:r>
      <w:r w:rsidRPr="003D318F">
        <w:rPr>
          <w:b/>
          <w:sz w:val="24"/>
          <w:szCs w:val="24"/>
        </w:rPr>
        <w:t>4</w:t>
      </w:r>
      <w:r w:rsidRPr="003D318F">
        <w:rPr>
          <w:bCs/>
          <w:sz w:val="24"/>
          <w:szCs w:val="24"/>
        </w:rPr>
        <w:t xml:space="preserve">]. </w:t>
      </w:r>
      <w:proofErr w:type="spellStart"/>
      <w:r w:rsidRPr="004F07B8">
        <w:rPr>
          <w:color w:val="222222"/>
          <w:sz w:val="24"/>
          <w:szCs w:val="24"/>
          <w:shd w:val="clear" w:color="auto" w:fill="FFFFFF"/>
        </w:rPr>
        <w:t>Sajid</w:t>
      </w:r>
      <w:proofErr w:type="spellEnd"/>
      <w:r w:rsidRPr="004F07B8">
        <w:rPr>
          <w:color w:val="222222"/>
          <w:sz w:val="24"/>
          <w:szCs w:val="24"/>
          <w:shd w:val="clear" w:color="auto" w:fill="FFFFFF"/>
        </w:rPr>
        <w:t xml:space="preserve">, M., </w:t>
      </w:r>
      <w:proofErr w:type="spellStart"/>
      <w:r w:rsidRPr="004F07B8">
        <w:rPr>
          <w:color w:val="222222"/>
          <w:sz w:val="24"/>
          <w:szCs w:val="24"/>
          <w:shd w:val="clear" w:color="auto" w:fill="FFFFFF"/>
        </w:rPr>
        <w:t>Quadri</w:t>
      </w:r>
      <w:proofErr w:type="spellEnd"/>
      <w:r w:rsidRPr="004F07B8">
        <w:rPr>
          <w:color w:val="222222"/>
          <w:sz w:val="24"/>
          <w:szCs w:val="24"/>
          <w:shd w:val="clear" w:color="auto" w:fill="FFFFFF"/>
        </w:rPr>
        <w:t xml:space="preserve">, M. U., </w:t>
      </w:r>
      <w:proofErr w:type="spellStart"/>
      <w:r w:rsidRPr="004F07B8">
        <w:rPr>
          <w:color w:val="222222"/>
          <w:sz w:val="24"/>
          <w:szCs w:val="24"/>
          <w:shd w:val="clear" w:color="auto" w:fill="FFFFFF"/>
        </w:rPr>
        <w:t>Khan</w:t>
      </w:r>
      <w:proofErr w:type="spellEnd"/>
      <w:r w:rsidRPr="004F07B8">
        <w:rPr>
          <w:color w:val="222222"/>
          <w:sz w:val="24"/>
          <w:szCs w:val="24"/>
          <w:shd w:val="clear" w:color="auto" w:fill="FFFFFF"/>
        </w:rPr>
        <w:t xml:space="preserve">, A. A., &amp; </w:t>
      </w:r>
      <w:proofErr w:type="spellStart"/>
      <w:r w:rsidRPr="004F07B8">
        <w:rPr>
          <w:color w:val="222222"/>
          <w:sz w:val="24"/>
          <w:szCs w:val="24"/>
          <w:shd w:val="clear" w:color="auto" w:fill="FFFFFF"/>
        </w:rPr>
        <w:t>Ayjaz</w:t>
      </w:r>
      <w:proofErr w:type="spellEnd"/>
      <w:r w:rsidRPr="004F07B8">
        <w:rPr>
          <w:color w:val="222222"/>
          <w:sz w:val="24"/>
          <w:szCs w:val="24"/>
          <w:shd w:val="clear" w:color="auto" w:fill="FFFFFF"/>
        </w:rPr>
        <w:t xml:space="preserve">, S. (2018). </w:t>
      </w:r>
      <w:proofErr w:type="spellStart"/>
      <w:r w:rsidRPr="004F07B8">
        <w:rPr>
          <w:color w:val="222222"/>
          <w:sz w:val="24"/>
          <w:szCs w:val="24"/>
          <w:shd w:val="clear" w:color="auto" w:fill="FFFFFF"/>
        </w:rPr>
        <w:t>Power</w:t>
      </w:r>
      <w:proofErr w:type="spellEnd"/>
      <w:r w:rsidRPr="004F07B8">
        <w:rPr>
          <w:color w:val="222222"/>
          <w:sz w:val="24"/>
          <w:szCs w:val="24"/>
          <w:shd w:val="clear" w:color="auto" w:fill="FFFFFF"/>
        </w:rPr>
        <w:t xml:space="preserve"> </w:t>
      </w:r>
      <w:proofErr w:type="spellStart"/>
      <w:r w:rsidRPr="004F07B8">
        <w:rPr>
          <w:color w:val="222222"/>
          <w:sz w:val="24"/>
          <w:szCs w:val="24"/>
          <w:shd w:val="clear" w:color="auto" w:fill="FFFFFF"/>
        </w:rPr>
        <w:t>Generation</w:t>
      </w:r>
      <w:proofErr w:type="spellEnd"/>
      <w:r w:rsidRPr="004F07B8">
        <w:rPr>
          <w:color w:val="222222"/>
          <w:sz w:val="24"/>
          <w:szCs w:val="24"/>
          <w:shd w:val="clear" w:color="auto" w:fill="FFFFFF"/>
        </w:rPr>
        <w:t xml:space="preserve"> </w:t>
      </w:r>
      <w:proofErr w:type="spellStart"/>
      <w:r w:rsidRPr="004F07B8">
        <w:rPr>
          <w:color w:val="222222"/>
          <w:sz w:val="24"/>
          <w:szCs w:val="24"/>
          <w:shd w:val="clear" w:color="auto" w:fill="FFFFFF"/>
        </w:rPr>
        <w:t>through</w:t>
      </w:r>
      <w:proofErr w:type="spellEnd"/>
      <w:r w:rsidRPr="004F07B8">
        <w:rPr>
          <w:color w:val="222222"/>
          <w:sz w:val="24"/>
          <w:szCs w:val="24"/>
          <w:shd w:val="clear" w:color="auto" w:fill="FFFFFF"/>
        </w:rPr>
        <w:t xml:space="preserve"> </w:t>
      </w:r>
      <w:proofErr w:type="spellStart"/>
      <w:r w:rsidRPr="004F07B8">
        <w:rPr>
          <w:color w:val="222222"/>
          <w:sz w:val="24"/>
          <w:szCs w:val="24"/>
          <w:shd w:val="clear" w:color="auto" w:fill="FFFFFF"/>
        </w:rPr>
        <w:t>Pedaling</w:t>
      </w:r>
      <w:proofErr w:type="spellEnd"/>
      <w:r w:rsidRPr="004F07B8">
        <w:rPr>
          <w:color w:val="222222"/>
          <w:sz w:val="24"/>
          <w:szCs w:val="24"/>
          <w:shd w:val="clear" w:color="auto" w:fill="FFFFFF"/>
        </w:rPr>
        <w:t>.</w:t>
      </w:r>
    </w:p>
    <w:p w14:paraId="77654B42" w14:textId="30F80652" w:rsidR="008846FD" w:rsidRPr="003D318F" w:rsidRDefault="008846FD" w:rsidP="003D318F">
      <w:pPr>
        <w:pStyle w:val="ListeParagraf"/>
        <w:widowControl/>
        <w:pBdr>
          <w:top w:val="nil"/>
          <w:left w:val="nil"/>
          <w:bottom w:val="nil"/>
          <w:right w:val="nil"/>
          <w:between w:val="nil"/>
          <w:bar w:val="nil"/>
        </w:pBdr>
        <w:autoSpaceDE/>
        <w:autoSpaceDN/>
        <w:spacing w:line="276" w:lineRule="auto"/>
        <w:ind w:left="426" w:hanging="426"/>
        <w:jc w:val="both"/>
        <w:rPr>
          <w:color w:val="222222"/>
          <w:sz w:val="24"/>
          <w:szCs w:val="24"/>
          <w:shd w:val="clear" w:color="auto" w:fill="FFFFFF"/>
        </w:rPr>
      </w:pPr>
      <w:r w:rsidRPr="003D318F">
        <w:rPr>
          <w:bCs/>
          <w:sz w:val="24"/>
          <w:szCs w:val="24"/>
        </w:rPr>
        <w:t>[</w:t>
      </w:r>
      <w:r w:rsidR="004F07B8">
        <w:rPr>
          <w:b/>
          <w:sz w:val="24"/>
          <w:szCs w:val="24"/>
        </w:rPr>
        <w:t>5</w:t>
      </w:r>
      <w:r w:rsidRPr="003D318F">
        <w:rPr>
          <w:bCs/>
          <w:sz w:val="24"/>
          <w:szCs w:val="24"/>
        </w:rPr>
        <w:t xml:space="preserve">]. </w:t>
      </w:r>
      <w:proofErr w:type="spellStart"/>
      <w:r w:rsidRPr="003D318F">
        <w:rPr>
          <w:color w:val="222222"/>
          <w:sz w:val="24"/>
          <w:szCs w:val="24"/>
          <w:shd w:val="clear" w:color="auto" w:fill="FFFFFF"/>
        </w:rPr>
        <w:t>Chakole</w:t>
      </w:r>
      <w:proofErr w:type="spellEnd"/>
      <w:r w:rsidRPr="003D318F">
        <w:rPr>
          <w:color w:val="222222"/>
          <w:sz w:val="24"/>
          <w:szCs w:val="24"/>
          <w:shd w:val="clear" w:color="auto" w:fill="FFFFFF"/>
        </w:rPr>
        <w:t xml:space="preserve">, A. N., </w:t>
      </w:r>
      <w:proofErr w:type="spellStart"/>
      <w:r w:rsidRPr="003D318F">
        <w:rPr>
          <w:color w:val="222222"/>
          <w:sz w:val="24"/>
          <w:szCs w:val="24"/>
          <w:shd w:val="clear" w:color="auto" w:fill="FFFFFF"/>
        </w:rPr>
        <w:t>Dhotre</w:t>
      </w:r>
      <w:proofErr w:type="spellEnd"/>
      <w:r w:rsidRPr="003D318F">
        <w:rPr>
          <w:color w:val="222222"/>
          <w:sz w:val="24"/>
          <w:szCs w:val="24"/>
          <w:shd w:val="clear" w:color="auto" w:fill="FFFFFF"/>
        </w:rPr>
        <w:t xml:space="preserve">, V. A., &amp; </w:t>
      </w:r>
      <w:proofErr w:type="spellStart"/>
      <w:r w:rsidRPr="003D318F">
        <w:rPr>
          <w:color w:val="222222"/>
          <w:sz w:val="24"/>
          <w:szCs w:val="24"/>
          <w:shd w:val="clear" w:color="auto" w:fill="FFFFFF"/>
        </w:rPr>
        <w:t>Raut</w:t>
      </w:r>
      <w:proofErr w:type="spellEnd"/>
      <w:r w:rsidRPr="003D318F">
        <w:rPr>
          <w:color w:val="222222"/>
          <w:sz w:val="24"/>
          <w:szCs w:val="24"/>
          <w:shd w:val="clear" w:color="auto" w:fill="FFFFFF"/>
        </w:rPr>
        <w:t xml:space="preserve">, P. V. (2019). </w:t>
      </w:r>
      <w:proofErr w:type="spellStart"/>
      <w:r w:rsidRPr="003D318F">
        <w:rPr>
          <w:color w:val="222222"/>
          <w:sz w:val="24"/>
          <w:szCs w:val="24"/>
          <w:shd w:val="clear" w:color="auto" w:fill="FFFFFF"/>
        </w:rPr>
        <w:t>Generation</w:t>
      </w:r>
      <w:proofErr w:type="spellEnd"/>
      <w:r w:rsidRPr="003D318F">
        <w:rPr>
          <w:color w:val="222222"/>
          <w:sz w:val="24"/>
          <w:szCs w:val="24"/>
          <w:shd w:val="clear" w:color="auto" w:fill="FFFFFF"/>
        </w:rPr>
        <w:t xml:space="preserve"> of </w:t>
      </w:r>
      <w:proofErr w:type="spellStart"/>
      <w:r w:rsidRPr="003D318F">
        <w:rPr>
          <w:color w:val="222222"/>
          <w:sz w:val="24"/>
          <w:szCs w:val="24"/>
          <w:shd w:val="clear" w:color="auto" w:fill="FFFFFF"/>
        </w:rPr>
        <w:t>Electrical</w:t>
      </w:r>
      <w:proofErr w:type="spellEnd"/>
      <w:r w:rsidRPr="003D318F">
        <w:rPr>
          <w:color w:val="222222"/>
          <w:sz w:val="24"/>
          <w:szCs w:val="24"/>
          <w:shd w:val="clear" w:color="auto" w:fill="FFFFFF"/>
        </w:rPr>
        <w:t xml:space="preserve"> </w:t>
      </w:r>
      <w:proofErr w:type="spellStart"/>
      <w:r w:rsidRPr="003D318F">
        <w:rPr>
          <w:color w:val="222222"/>
          <w:sz w:val="24"/>
          <w:szCs w:val="24"/>
          <w:shd w:val="clear" w:color="auto" w:fill="FFFFFF"/>
        </w:rPr>
        <w:t>Energy</w:t>
      </w:r>
      <w:proofErr w:type="spellEnd"/>
      <w:r w:rsidRPr="003D318F">
        <w:rPr>
          <w:color w:val="222222"/>
          <w:sz w:val="24"/>
          <w:szCs w:val="24"/>
          <w:shd w:val="clear" w:color="auto" w:fill="FFFFFF"/>
        </w:rPr>
        <w:t xml:space="preserve"> </w:t>
      </w:r>
      <w:proofErr w:type="spellStart"/>
      <w:r w:rsidRPr="003D318F">
        <w:rPr>
          <w:color w:val="222222"/>
          <w:sz w:val="24"/>
          <w:szCs w:val="24"/>
          <w:shd w:val="clear" w:color="auto" w:fill="FFFFFF"/>
        </w:rPr>
        <w:t>by</w:t>
      </w:r>
      <w:proofErr w:type="spellEnd"/>
      <w:r w:rsidRPr="003D318F">
        <w:rPr>
          <w:color w:val="222222"/>
          <w:sz w:val="24"/>
          <w:szCs w:val="24"/>
          <w:shd w:val="clear" w:color="auto" w:fill="FFFFFF"/>
        </w:rPr>
        <w:t xml:space="preserve"> </w:t>
      </w:r>
      <w:proofErr w:type="spellStart"/>
      <w:r w:rsidRPr="003D318F">
        <w:rPr>
          <w:color w:val="222222"/>
          <w:sz w:val="24"/>
          <w:szCs w:val="24"/>
          <w:shd w:val="clear" w:color="auto" w:fill="FFFFFF"/>
        </w:rPr>
        <w:t>Dynamo</w:t>
      </w:r>
      <w:proofErr w:type="spellEnd"/>
      <w:r w:rsidRPr="003D318F">
        <w:rPr>
          <w:color w:val="222222"/>
          <w:sz w:val="24"/>
          <w:szCs w:val="24"/>
          <w:shd w:val="clear" w:color="auto" w:fill="FFFFFF"/>
        </w:rPr>
        <w:t>.</w:t>
      </w:r>
    </w:p>
    <w:p w14:paraId="04052DAC" w14:textId="379D9F6B" w:rsidR="008846FD" w:rsidRPr="003D318F" w:rsidRDefault="008846FD" w:rsidP="003D318F">
      <w:pPr>
        <w:keepNext/>
        <w:widowControl/>
        <w:pBdr>
          <w:top w:val="nil"/>
          <w:left w:val="nil"/>
          <w:bottom w:val="nil"/>
          <w:right w:val="nil"/>
          <w:between w:val="nil"/>
          <w:bar w:val="nil"/>
        </w:pBdr>
        <w:autoSpaceDE/>
        <w:autoSpaceDN/>
        <w:spacing w:line="276" w:lineRule="auto"/>
        <w:ind w:left="426" w:hanging="426"/>
        <w:jc w:val="both"/>
        <w:rPr>
          <w:sz w:val="24"/>
          <w:szCs w:val="24"/>
        </w:rPr>
      </w:pPr>
      <w:r w:rsidRPr="003D318F">
        <w:rPr>
          <w:bCs/>
          <w:sz w:val="24"/>
          <w:szCs w:val="24"/>
        </w:rPr>
        <w:t>[</w:t>
      </w:r>
      <w:r w:rsidR="004F07B8">
        <w:rPr>
          <w:b/>
          <w:sz w:val="24"/>
          <w:szCs w:val="24"/>
        </w:rPr>
        <w:t>6</w:t>
      </w:r>
      <w:r w:rsidRPr="003D318F">
        <w:rPr>
          <w:bCs/>
          <w:sz w:val="24"/>
          <w:szCs w:val="24"/>
        </w:rPr>
        <w:t xml:space="preserve">]. </w:t>
      </w:r>
      <w:r w:rsidRPr="003D318F">
        <w:rPr>
          <w:color w:val="222222"/>
          <w:sz w:val="24"/>
          <w:szCs w:val="24"/>
          <w:shd w:val="clear" w:color="auto" w:fill="FFFFFF"/>
        </w:rPr>
        <w:t>Bedini, J. C. (1984). </w:t>
      </w:r>
      <w:proofErr w:type="spellStart"/>
      <w:r w:rsidRPr="003D318F">
        <w:rPr>
          <w:i/>
          <w:iCs/>
          <w:color w:val="222222"/>
          <w:sz w:val="24"/>
          <w:szCs w:val="24"/>
          <w:shd w:val="clear" w:color="auto" w:fill="FFFFFF"/>
        </w:rPr>
        <w:t>Bedini's</w:t>
      </w:r>
      <w:proofErr w:type="spellEnd"/>
      <w:r w:rsidRPr="003D318F">
        <w:rPr>
          <w:i/>
          <w:iCs/>
          <w:color w:val="222222"/>
          <w:sz w:val="24"/>
          <w:szCs w:val="24"/>
          <w:shd w:val="clear" w:color="auto" w:fill="FFFFFF"/>
        </w:rPr>
        <w:t xml:space="preserve"> </w:t>
      </w:r>
      <w:proofErr w:type="spellStart"/>
      <w:r w:rsidRPr="003D318F">
        <w:rPr>
          <w:i/>
          <w:iCs/>
          <w:color w:val="222222"/>
          <w:sz w:val="24"/>
          <w:szCs w:val="24"/>
          <w:shd w:val="clear" w:color="auto" w:fill="FFFFFF"/>
        </w:rPr>
        <w:t>Free</w:t>
      </w:r>
      <w:proofErr w:type="spellEnd"/>
      <w:r w:rsidRPr="003D318F">
        <w:rPr>
          <w:i/>
          <w:iCs/>
          <w:color w:val="222222"/>
          <w:sz w:val="24"/>
          <w:szCs w:val="24"/>
          <w:shd w:val="clear" w:color="auto" w:fill="FFFFFF"/>
        </w:rPr>
        <w:t xml:space="preserve"> </w:t>
      </w:r>
      <w:proofErr w:type="spellStart"/>
      <w:r w:rsidRPr="003D318F">
        <w:rPr>
          <w:i/>
          <w:iCs/>
          <w:color w:val="222222"/>
          <w:sz w:val="24"/>
          <w:szCs w:val="24"/>
          <w:shd w:val="clear" w:color="auto" w:fill="FFFFFF"/>
        </w:rPr>
        <w:t>Energy</w:t>
      </w:r>
      <w:proofErr w:type="spellEnd"/>
      <w:r w:rsidRPr="003D318F">
        <w:rPr>
          <w:i/>
          <w:iCs/>
          <w:color w:val="222222"/>
          <w:sz w:val="24"/>
          <w:szCs w:val="24"/>
          <w:shd w:val="clear" w:color="auto" w:fill="FFFFFF"/>
        </w:rPr>
        <w:t xml:space="preserve"> </w:t>
      </w:r>
      <w:proofErr w:type="spellStart"/>
      <w:r w:rsidRPr="003D318F">
        <w:rPr>
          <w:i/>
          <w:iCs/>
          <w:color w:val="222222"/>
          <w:sz w:val="24"/>
          <w:szCs w:val="24"/>
          <w:shd w:val="clear" w:color="auto" w:fill="FFFFFF"/>
        </w:rPr>
        <w:t>Generator</w:t>
      </w:r>
      <w:proofErr w:type="spellEnd"/>
      <w:r w:rsidRPr="003D318F">
        <w:rPr>
          <w:color w:val="222222"/>
          <w:sz w:val="24"/>
          <w:szCs w:val="24"/>
          <w:shd w:val="clear" w:color="auto" w:fill="FFFFFF"/>
        </w:rPr>
        <w:t xml:space="preserve">. </w:t>
      </w:r>
      <w:proofErr w:type="spellStart"/>
      <w:r w:rsidRPr="003D318F">
        <w:rPr>
          <w:color w:val="222222"/>
          <w:sz w:val="24"/>
          <w:szCs w:val="24"/>
          <w:shd w:val="clear" w:color="auto" w:fill="FFFFFF"/>
        </w:rPr>
        <w:t>Tesla</w:t>
      </w:r>
      <w:proofErr w:type="spellEnd"/>
      <w:r w:rsidRPr="003D318F">
        <w:rPr>
          <w:color w:val="222222"/>
          <w:sz w:val="24"/>
          <w:szCs w:val="24"/>
          <w:shd w:val="clear" w:color="auto" w:fill="FFFFFF"/>
        </w:rPr>
        <w:t xml:space="preserve"> </w:t>
      </w:r>
      <w:proofErr w:type="spellStart"/>
      <w:r w:rsidRPr="003D318F">
        <w:rPr>
          <w:color w:val="222222"/>
          <w:sz w:val="24"/>
          <w:szCs w:val="24"/>
          <w:shd w:val="clear" w:color="auto" w:fill="FFFFFF"/>
        </w:rPr>
        <w:t>Book</w:t>
      </w:r>
      <w:proofErr w:type="spellEnd"/>
      <w:r w:rsidRPr="003D318F">
        <w:rPr>
          <w:color w:val="222222"/>
          <w:sz w:val="24"/>
          <w:szCs w:val="24"/>
          <w:shd w:val="clear" w:color="auto" w:fill="FFFFFF"/>
        </w:rPr>
        <w:t xml:space="preserve"> </w:t>
      </w:r>
      <w:proofErr w:type="spellStart"/>
      <w:r w:rsidRPr="003D318F">
        <w:rPr>
          <w:color w:val="222222"/>
          <w:sz w:val="24"/>
          <w:szCs w:val="24"/>
          <w:shd w:val="clear" w:color="auto" w:fill="FFFFFF"/>
        </w:rPr>
        <w:t>Company</w:t>
      </w:r>
      <w:proofErr w:type="spellEnd"/>
      <w:r w:rsidRPr="003D318F">
        <w:rPr>
          <w:color w:val="222222"/>
          <w:sz w:val="24"/>
          <w:szCs w:val="24"/>
          <w:shd w:val="clear" w:color="auto" w:fill="FFFFFF"/>
        </w:rPr>
        <w:t>.</w:t>
      </w:r>
    </w:p>
    <w:p w14:paraId="3CBAE98C" w14:textId="6981FB56" w:rsidR="00D268BB" w:rsidRPr="003D318F" w:rsidRDefault="008846FD" w:rsidP="003D318F">
      <w:pPr>
        <w:spacing w:line="276" w:lineRule="auto"/>
        <w:ind w:left="426" w:hanging="426"/>
        <w:jc w:val="both"/>
        <w:rPr>
          <w:sz w:val="24"/>
          <w:szCs w:val="24"/>
        </w:rPr>
      </w:pPr>
      <w:r w:rsidRPr="003D318F">
        <w:rPr>
          <w:bCs/>
          <w:sz w:val="24"/>
          <w:szCs w:val="24"/>
        </w:rPr>
        <w:t>[</w:t>
      </w:r>
      <w:r w:rsidR="004F07B8">
        <w:rPr>
          <w:b/>
          <w:sz w:val="24"/>
          <w:szCs w:val="24"/>
        </w:rPr>
        <w:t>7</w:t>
      </w:r>
      <w:r w:rsidRPr="003D318F">
        <w:rPr>
          <w:bCs/>
          <w:sz w:val="24"/>
          <w:szCs w:val="24"/>
        </w:rPr>
        <w:t xml:space="preserve">]. </w:t>
      </w:r>
      <w:proofErr w:type="spellStart"/>
      <w:r w:rsidR="00CD6531" w:rsidRPr="003D318F">
        <w:rPr>
          <w:sz w:val="24"/>
          <w:szCs w:val="24"/>
        </w:rPr>
        <w:t>Karakurt</w:t>
      </w:r>
      <w:proofErr w:type="spellEnd"/>
      <w:r w:rsidR="00CD6531" w:rsidRPr="003D318F">
        <w:rPr>
          <w:sz w:val="24"/>
          <w:szCs w:val="24"/>
        </w:rPr>
        <w:t xml:space="preserve"> N., </w:t>
      </w:r>
      <w:proofErr w:type="spellStart"/>
      <w:r w:rsidR="00CD6531" w:rsidRPr="003D318F">
        <w:rPr>
          <w:sz w:val="24"/>
          <w:szCs w:val="24"/>
        </w:rPr>
        <w:t>Gönülü</w:t>
      </w:r>
      <w:proofErr w:type="spellEnd"/>
      <w:r w:rsidR="00CD6531" w:rsidRPr="003D318F">
        <w:rPr>
          <w:sz w:val="24"/>
          <w:szCs w:val="24"/>
        </w:rPr>
        <w:t xml:space="preserve"> Ö. Ve Öztaş İ. (2009). “</w:t>
      </w:r>
      <w:r w:rsidR="00CD6531" w:rsidRPr="00FC1CFC">
        <w:rPr>
          <w:i/>
          <w:iCs/>
          <w:sz w:val="24"/>
          <w:szCs w:val="24"/>
        </w:rPr>
        <w:t>Enerji Küpü Bisiklet</w:t>
      </w:r>
      <w:r w:rsidR="00CD6531" w:rsidRPr="003D318F">
        <w:rPr>
          <w:sz w:val="24"/>
          <w:szCs w:val="24"/>
        </w:rPr>
        <w:t xml:space="preserve">”. TÜBİTAK Y.İ.B.O. Öğretmenleri Proje Danışmanlığı </w:t>
      </w:r>
      <w:proofErr w:type="spellStart"/>
      <w:r w:rsidR="00CD6531" w:rsidRPr="003D318F">
        <w:rPr>
          <w:sz w:val="24"/>
          <w:szCs w:val="24"/>
        </w:rPr>
        <w:t>Çalıştayı</w:t>
      </w:r>
      <w:proofErr w:type="spellEnd"/>
      <w:r w:rsidR="00CD6531" w:rsidRPr="003D318F">
        <w:rPr>
          <w:sz w:val="24"/>
          <w:szCs w:val="24"/>
        </w:rPr>
        <w:t xml:space="preserve"> 2009-2. Proje Danışmanları: Prof. Dr. Necati Ecevit ve Prof. Dr. Zehra Akdeniz.</w:t>
      </w:r>
    </w:p>
    <w:p w14:paraId="5D0B2BA8" w14:textId="5C863D3E" w:rsidR="008846FD" w:rsidRPr="003D318F" w:rsidRDefault="008846FD" w:rsidP="003D318F">
      <w:pPr>
        <w:widowControl/>
        <w:pBdr>
          <w:top w:val="nil"/>
          <w:left w:val="nil"/>
          <w:bottom w:val="nil"/>
          <w:right w:val="nil"/>
          <w:between w:val="nil"/>
          <w:bar w:val="nil"/>
        </w:pBdr>
        <w:autoSpaceDE/>
        <w:autoSpaceDN/>
        <w:spacing w:line="276" w:lineRule="auto"/>
        <w:ind w:left="426" w:hanging="426"/>
        <w:jc w:val="both"/>
        <w:rPr>
          <w:bCs/>
          <w:sz w:val="24"/>
          <w:szCs w:val="24"/>
        </w:rPr>
      </w:pPr>
      <w:r w:rsidRPr="003D318F">
        <w:rPr>
          <w:bCs/>
          <w:sz w:val="24"/>
          <w:szCs w:val="24"/>
        </w:rPr>
        <w:t>[</w:t>
      </w:r>
      <w:r w:rsidR="004F07B8">
        <w:rPr>
          <w:b/>
          <w:sz w:val="24"/>
          <w:szCs w:val="24"/>
        </w:rPr>
        <w:t>8</w:t>
      </w:r>
      <w:r w:rsidRPr="003D318F">
        <w:rPr>
          <w:bCs/>
          <w:sz w:val="24"/>
          <w:szCs w:val="24"/>
        </w:rPr>
        <w:t xml:space="preserve">]. </w:t>
      </w:r>
      <w:hyperlink r:id="rId18" w:anchor="ad-image-0" w:history="1">
        <w:r w:rsidRPr="003D318F">
          <w:rPr>
            <w:rStyle w:val="Kpr"/>
            <w:bCs/>
            <w:sz w:val="24"/>
            <w:szCs w:val="24"/>
          </w:rPr>
          <w:t>https://www.elektrikport.com/makale-detay/sinirsiz-elektrik-uretimi/15141#ad-image-0</w:t>
        </w:r>
      </w:hyperlink>
      <w:r w:rsidRPr="003D318F">
        <w:rPr>
          <w:bCs/>
          <w:sz w:val="24"/>
          <w:szCs w:val="24"/>
        </w:rPr>
        <w:t xml:space="preserve"> (Erişim tarihi: 01-09/05/2022)</w:t>
      </w:r>
    </w:p>
    <w:p w14:paraId="1096AA85" w14:textId="7F6B34C3" w:rsidR="008846FD" w:rsidRPr="003D318F" w:rsidRDefault="008846FD" w:rsidP="003D318F">
      <w:pPr>
        <w:widowControl/>
        <w:pBdr>
          <w:top w:val="nil"/>
          <w:left w:val="nil"/>
          <w:bottom w:val="nil"/>
          <w:right w:val="nil"/>
          <w:between w:val="nil"/>
          <w:bar w:val="nil"/>
        </w:pBdr>
        <w:autoSpaceDE/>
        <w:autoSpaceDN/>
        <w:spacing w:line="276" w:lineRule="auto"/>
        <w:ind w:left="426" w:hanging="426"/>
        <w:jc w:val="both"/>
        <w:rPr>
          <w:bCs/>
          <w:sz w:val="24"/>
          <w:szCs w:val="24"/>
        </w:rPr>
      </w:pPr>
      <w:r w:rsidRPr="003D318F">
        <w:rPr>
          <w:bCs/>
          <w:sz w:val="24"/>
          <w:szCs w:val="24"/>
        </w:rPr>
        <w:t>[</w:t>
      </w:r>
      <w:r w:rsidR="004F07B8">
        <w:rPr>
          <w:b/>
          <w:sz w:val="24"/>
          <w:szCs w:val="24"/>
        </w:rPr>
        <w:t>9</w:t>
      </w:r>
      <w:r w:rsidRPr="003D318F">
        <w:rPr>
          <w:bCs/>
          <w:sz w:val="24"/>
          <w:szCs w:val="24"/>
        </w:rPr>
        <w:t xml:space="preserve">]. </w:t>
      </w:r>
      <w:hyperlink r:id="rId19" w:history="1">
        <w:r w:rsidRPr="003D318F">
          <w:rPr>
            <w:rStyle w:val="Kpr"/>
            <w:bCs/>
            <w:sz w:val="24"/>
            <w:szCs w:val="24"/>
          </w:rPr>
          <w:t>https://tesla3.com/john-bedini-energizers-1/</w:t>
        </w:r>
      </w:hyperlink>
      <w:r w:rsidRPr="003D318F">
        <w:rPr>
          <w:bCs/>
          <w:sz w:val="24"/>
          <w:szCs w:val="24"/>
        </w:rPr>
        <w:t xml:space="preserve"> (Erişim tarihi: 01-09/05/2022)</w:t>
      </w:r>
    </w:p>
    <w:p w14:paraId="7F1865A9" w14:textId="6EE3C6BA" w:rsidR="008846FD" w:rsidRPr="003D318F" w:rsidRDefault="008846FD" w:rsidP="003D318F">
      <w:pPr>
        <w:widowControl/>
        <w:pBdr>
          <w:top w:val="nil"/>
          <w:left w:val="nil"/>
          <w:bottom w:val="nil"/>
          <w:right w:val="nil"/>
          <w:between w:val="nil"/>
          <w:bar w:val="nil"/>
        </w:pBdr>
        <w:autoSpaceDE/>
        <w:autoSpaceDN/>
        <w:spacing w:line="276" w:lineRule="auto"/>
        <w:ind w:left="426" w:hanging="426"/>
        <w:jc w:val="both"/>
        <w:rPr>
          <w:bCs/>
          <w:sz w:val="24"/>
          <w:szCs w:val="24"/>
        </w:rPr>
      </w:pPr>
      <w:r w:rsidRPr="003D318F">
        <w:rPr>
          <w:bCs/>
          <w:sz w:val="24"/>
          <w:szCs w:val="24"/>
        </w:rPr>
        <w:t>[</w:t>
      </w:r>
      <w:r w:rsidR="004F07B8">
        <w:rPr>
          <w:b/>
          <w:sz w:val="24"/>
          <w:szCs w:val="24"/>
        </w:rPr>
        <w:t>10</w:t>
      </w:r>
      <w:r w:rsidRPr="003D318F">
        <w:rPr>
          <w:bCs/>
          <w:sz w:val="24"/>
          <w:szCs w:val="24"/>
        </w:rPr>
        <w:t xml:space="preserve">]. </w:t>
      </w:r>
      <w:hyperlink r:id="rId20" w:history="1">
        <w:r w:rsidRPr="003D318F">
          <w:rPr>
            <w:rStyle w:val="Kpr"/>
            <w:bCs/>
            <w:sz w:val="24"/>
            <w:szCs w:val="24"/>
          </w:rPr>
          <w:t>https://yatak.1redpaperclip.com/</w:t>
        </w:r>
      </w:hyperlink>
      <w:r w:rsidRPr="003D318F">
        <w:rPr>
          <w:bCs/>
          <w:sz w:val="24"/>
          <w:szCs w:val="24"/>
        </w:rPr>
        <w:t xml:space="preserve"> (Erişim tarihi: 01-09/05/2022)</w:t>
      </w:r>
    </w:p>
    <w:p w14:paraId="6CCFF21F" w14:textId="7D8C7D66" w:rsidR="008846FD" w:rsidRPr="003D318F" w:rsidRDefault="008846FD" w:rsidP="003D318F">
      <w:pPr>
        <w:widowControl/>
        <w:pBdr>
          <w:top w:val="nil"/>
          <w:left w:val="nil"/>
          <w:bottom w:val="nil"/>
          <w:right w:val="nil"/>
          <w:between w:val="nil"/>
          <w:bar w:val="nil"/>
        </w:pBdr>
        <w:autoSpaceDE/>
        <w:autoSpaceDN/>
        <w:spacing w:line="276" w:lineRule="auto"/>
        <w:ind w:left="426" w:hanging="426"/>
        <w:jc w:val="both"/>
        <w:rPr>
          <w:bCs/>
          <w:sz w:val="24"/>
          <w:szCs w:val="24"/>
        </w:rPr>
      </w:pPr>
      <w:r w:rsidRPr="003D318F">
        <w:rPr>
          <w:bCs/>
          <w:sz w:val="24"/>
          <w:szCs w:val="24"/>
        </w:rPr>
        <w:t>[</w:t>
      </w:r>
      <w:r w:rsidR="004E78CC" w:rsidRPr="003D318F">
        <w:rPr>
          <w:b/>
          <w:sz w:val="24"/>
          <w:szCs w:val="24"/>
        </w:rPr>
        <w:t>1</w:t>
      </w:r>
      <w:r w:rsidR="004F07B8">
        <w:rPr>
          <w:b/>
          <w:sz w:val="24"/>
          <w:szCs w:val="24"/>
        </w:rPr>
        <w:t>1</w:t>
      </w:r>
      <w:r w:rsidRPr="003D318F">
        <w:rPr>
          <w:bCs/>
          <w:sz w:val="24"/>
          <w:szCs w:val="24"/>
        </w:rPr>
        <w:t xml:space="preserve">]. </w:t>
      </w:r>
      <w:hyperlink r:id="rId21" w:history="1">
        <w:r w:rsidRPr="003D318F">
          <w:rPr>
            <w:rStyle w:val="Kpr"/>
            <w:bCs/>
            <w:sz w:val="24"/>
            <w:szCs w:val="24"/>
          </w:rPr>
          <w:t>https://www.elektrikrehberiniz.com/elektrik-motorlari/dinamo-nedir-10014/</w:t>
        </w:r>
      </w:hyperlink>
      <w:r w:rsidR="003D318F">
        <w:rPr>
          <w:bCs/>
          <w:sz w:val="24"/>
          <w:szCs w:val="24"/>
        </w:rPr>
        <w:t xml:space="preserve"> </w:t>
      </w:r>
      <w:r w:rsidRPr="003D318F">
        <w:rPr>
          <w:bCs/>
          <w:sz w:val="24"/>
          <w:szCs w:val="24"/>
        </w:rPr>
        <w:t>(Erişim tarihi: 01-09/05/2022)</w:t>
      </w:r>
    </w:p>
    <w:p w14:paraId="7C63AFFA" w14:textId="1E011479" w:rsidR="00CD6531" w:rsidRDefault="008846FD" w:rsidP="003D318F">
      <w:pPr>
        <w:widowControl/>
        <w:pBdr>
          <w:top w:val="nil"/>
          <w:left w:val="nil"/>
          <w:bottom w:val="nil"/>
          <w:right w:val="nil"/>
          <w:between w:val="nil"/>
          <w:bar w:val="nil"/>
        </w:pBdr>
        <w:autoSpaceDE/>
        <w:autoSpaceDN/>
        <w:spacing w:line="276" w:lineRule="auto"/>
        <w:ind w:left="426" w:hanging="426"/>
        <w:jc w:val="both"/>
        <w:rPr>
          <w:color w:val="222222"/>
          <w:sz w:val="24"/>
          <w:szCs w:val="24"/>
          <w:shd w:val="clear" w:color="auto" w:fill="FFFFFF"/>
        </w:rPr>
      </w:pPr>
      <w:r w:rsidRPr="003D318F">
        <w:rPr>
          <w:bCs/>
          <w:sz w:val="24"/>
          <w:szCs w:val="24"/>
        </w:rPr>
        <w:t>[</w:t>
      </w:r>
      <w:r w:rsidRPr="003D318F">
        <w:rPr>
          <w:b/>
          <w:sz w:val="24"/>
          <w:szCs w:val="24"/>
        </w:rPr>
        <w:t>1</w:t>
      </w:r>
      <w:r w:rsidR="004F07B8">
        <w:rPr>
          <w:b/>
          <w:sz w:val="24"/>
          <w:szCs w:val="24"/>
        </w:rPr>
        <w:t>2</w:t>
      </w:r>
      <w:r w:rsidRPr="003D318F">
        <w:rPr>
          <w:bCs/>
          <w:sz w:val="24"/>
          <w:szCs w:val="24"/>
        </w:rPr>
        <w:t xml:space="preserve">]. </w:t>
      </w:r>
      <w:r w:rsidR="00CD6531" w:rsidRPr="003D318F">
        <w:rPr>
          <w:color w:val="222222"/>
          <w:sz w:val="24"/>
          <w:szCs w:val="24"/>
          <w:shd w:val="clear" w:color="auto" w:fill="FFFFFF"/>
        </w:rPr>
        <w:t>Kozak, M., &amp; Kozak, Ş. (2012). Enerji depolama yöntemleri. </w:t>
      </w:r>
      <w:r w:rsidR="00CD6531" w:rsidRPr="003D318F">
        <w:rPr>
          <w:i/>
          <w:iCs/>
          <w:color w:val="222222"/>
          <w:sz w:val="24"/>
          <w:szCs w:val="24"/>
          <w:shd w:val="clear" w:color="auto" w:fill="FFFFFF"/>
        </w:rPr>
        <w:t>Uluslararası Teknolojik Bilimler Dergisi</w:t>
      </w:r>
      <w:r w:rsidR="00CD6531" w:rsidRPr="003D318F">
        <w:rPr>
          <w:color w:val="222222"/>
          <w:sz w:val="24"/>
          <w:szCs w:val="24"/>
          <w:shd w:val="clear" w:color="auto" w:fill="FFFFFF"/>
        </w:rPr>
        <w:t>, </w:t>
      </w:r>
      <w:r w:rsidR="00CD6531" w:rsidRPr="003D318F">
        <w:rPr>
          <w:i/>
          <w:iCs/>
          <w:color w:val="222222"/>
          <w:sz w:val="24"/>
          <w:szCs w:val="24"/>
          <w:shd w:val="clear" w:color="auto" w:fill="FFFFFF"/>
        </w:rPr>
        <w:t>4</w:t>
      </w:r>
      <w:r w:rsidR="00CD6531" w:rsidRPr="003D318F">
        <w:rPr>
          <w:color w:val="222222"/>
          <w:sz w:val="24"/>
          <w:szCs w:val="24"/>
          <w:shd w:val="clear" w:color="auto" w:fill="FFFFFF"/>
        </w:rPr>
        <w:t>(2), 17-29.</w:t>
      </w:r>
    </w:p>
    <w:p w14:paraId="2A7B2725" w14:textId="76DE355E" w:rsidR="0042213B" w:rsidRDefault="0042213B" w:rsidP="003D318F">
      <w:pPr>
        <w:widowControl/>
        <w:pBdr>
          <w:top w:val="nil"/>
          <w:left w:val="nil"/>
          <w:bottom w:val="nil"/>
          <w:right w:val="nil"/>
          <w:between w:val="nil"/>
          <w:bar w:val="nil"/>
        </w:pBdr>
        <w:autoSpaceDE/>
        <w:autoSpaceDN/>
        <w:spacing w:line="276" w:lineRule="auto"/>
        <w:ind w:left="426" w:hanging="426"/>
        <w:jc w:val="both"/>
        <w:rPr>
          <w:color w:val="222222"/>
          <w:sz w:val="16"/>
          <w:szCs w:val="16"/>
          <w:shd w:val="clear" w:color="auto" w:fill="FFFFFF"/>
        </w:rPr>
      </w:pPr>
    </w:p>
    <w:p w14:paraId="45B24EF5" w14:textId="648BF7ED" w:rsidR="00DB46E6" w:rsidRPr="00BB40F1" w:rsidRDefault="00DB46E6" w:rsidP="003D318F">
      <w:pPr>
        <w:widowControl/>
        <w:pBdr>
          <w:top w:val="nil"/>
          <w:left w:val="nil"/>
          <w:bottom w:val="nil"/>
          <w:right w:val="nil"/>
          <w:between w:val="nil"/>
          <w:bar w:val="nil"/>
        </w:pBdr>
        <w:autoSpaceDE/>
        <w:autoSpaceDN/>
        <w:spacing w:line="276" w:lineRule="auto"/>
        <w:ind w:left="426" w:hanging="426"/>
        <w:jc w:val="both"/>
        <w:rPr>
          <w:color w:val="222222"/>
          <w:sz w:val="8"/>
          <w:szCs w:val="8"/>
          <w:shd w:val="clear" w:color="auto" w:fill="FFFFFF"/>
        </w:rPr>
      </w:pPr>
    </w:p>
    <w:p w14:paraId="6069AFD8" w14:textId="518BD8A5" w:rsidR="0042213B" w:rsidRPr="00DB46E6" w:rsidRDefault="0042213B" w:rsidP="003D318F">
      <w:pPr>
        <w:widowControl/>
        <w:pBdr>
          <w:top w:val="nil"/>
          <w:left w:val="nil"/>
          <w:bottom w:val="nil"/>
          <w:right w:val="nil"/>
          <w:between w:val="nil"/>
          <w:bar w:val="nil"/>
        </w:pBdr>
        <w:autoSpaceDE/>
        <w:autoSpaceDN/>
        <w:spacing w:line="276" w:lineRule="auto"/>
        <w:ind w:left="426" w:hanging="426"/>
        <w:jc w:val="both"/>
        <w:rPr>
          <w:color w:val="222222"/>
          <w:sz w:val="10"/>
          <w:szCs w:val="10"/>
          <w:shd w:val="clear" w:color="auto" w:fill="FFFFFF"/>
        </w:rPr>
      </w:pPr>
    </w:p>
    <w:p w14:paraId="7D031059" w14:textId="33316AE7" w:rsidR="0042213B" w:rsidRPr="008A5D8E" w:rsidRDefault="0042213B" w:rsidP="008A5D8E">
      <w:pPr>
        <w:pStyle w:val="Balk1"/>
        <w:rPr>
          <w:sz w:val="28"/>
          <w:szCs w:val="28"/>
        </w:rPr>
      </w:pPr>
      <w:bookmarkStart w:id="12" w:name="_Toc103170732"/>
      <w:r w:rsidRPr="008A5D8E">
        <w:rPr>
          <w:sz w:val="28"/>
          <w:szCs w:val="28"/>
        </w:rPr>
        <w:t>Ek Bilgi</w:t>
      </w:r>
      <w:bookmarkEnd w:id="12"/>
      <w:r w:rsidRPr="008A5D8E">
        <w:rPr>
          <w:sz w:val="28"/>
          <w:szCs w:val="28"/>
        </w:rPr>
        <w:t xml:space="preserve"> </w:t>
      </w:r>
    </w:p>
    <w:tbl>
      <w:tblPr>
        <w:tblStyle w:val="KlavuzTablo1Ak-Vurgu4"/>
        <w:tblW w:w="9644" w:type="dxa"/>
        <w:tblLook w:val="04A0" w:firstRow="1" w:lastRow="0" w:firstColumn="1" w:lastColumn="0" w:noHBand="0" w:noVBand="1"/>
      </w:tblPr>
      <w:tblGrid>
        <w:gridCol w:w="2068"/>
        <w:gridCol w:w="1267"/>
        <w:gridCol w:w="1847"/>
        <w:gridCol w:w="763"/>
        <w:gridCol w:w="3699"/>
      </w:tblGrid>
      <w:tr w:rsidR="00DB46E6" w14:paraId="7787F80F" w14:textId="77777777" w:rsidTr="004D417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644" w:type="dxa"/>
            <w:gridSpan w:val="5"/>
          </w:tcPr>
          <w:p w14:paraId="5B701FFC" w14:textId="4C88F94B" w:rsidR="00DB46E6" w:rsidRPr="00DB46E6" w:rsidRDefault="00DB46E6" w:rsidP="00DB46E6">
            <w:pPr>
              <w:widowControl/>
              <w:autoSpaceDE/>
              <w:autoSpaceDN/>
              <w:spacing w:line="276" w:lineRule="auto"/>
              <w:jc w:val="center"/>
              <w:rPr>
                <w:color w:val="222222"/>
                <w:sz w:val="24"/>
                <w:szCs w:val="24"/>
                <w:shd w:val="clear" w:color="auto" w:fill="FFFFFF"/>
              </w:rPr>
            </w:pPr>
            <w:r w:rsidRPr="00DB46E6">
              <w:rPr>
                <w:color w:val="222222"/>
                <w:sz w:val="24"/>
                <w:szCs w:val="24"/>
                <w:shd w:val="clear" w:color="auto" w:fill="FFFFFF"/>
              </w:rPr>
              <w:t>PROJE TAKIMI</w:t>
            </w:r>
          </w:p>
        </w:tc>
      </w:tr>
      <w:tr w:rsidR="00DB46E6" w14:paraId="729B94FC" w14:textId="77777777" w:rsidTr="004D417C">
        <w:trPr>
          <w:trHeight w:val="336"/>
        </w:trPr>
        <w:tc>
          <w:tcPr>
            <w:cnfStyle w:val="001000000000" w:firstRow="0" w:lastRow="0" w:firstColumn="1" w:lastColumn="0" w:oddVBand="0" w:evenVBand="0" w:oddHBand="0" w:evenHBand="0" w:firstRowFirstColumn="0" w:firstRowLastColumn="0" w:lastRowFirstColumn="0" w:lastRowLastColumn="0"/>
            <w:tcW w:w="2068" w:type="dxa"/>
          </w:tcPr>
          <w:p w14:paraId="757D631F" w14:textId="20829A82" w:rsidR="0042213B" w:rsidRPr="00DB46E6" w:rsidRDefault="0042213B" w:rsidP="00DB46E6">
            <w:pPr>
              <w:widowControl/>
              <w:autoSpaceDE/>
              <w:autoSpaceDN/>
              <w:spacing w:line="276" w:lineRule="auto"/>
              <w:jc w:val="center"/>
              <w:rPr>
                <w:b w:val="0"/>
                <w:bCs w:val="0"/>
                <w:color w:val="FF0000"/>
                <w:sz w:val="24"/>
                <w:szCs w:val="24"/>
                <w:shd w:val="clear" w:color="auto" w:fill="FFFFFF"/>
              </w:rPr>
            </w:pPr>
            <w:r w:rsidRPr="00DB46E6">
              <w:rPr>
                <w:b w:val="0"/>
                <w:bCs w:val="0"/>
                <w:color w:val="FF0000"/>
                <w:sz w:val="24"/>
                <w:szCs w:val="24"/>
                <w:shd w:val="clear" w:color="auto" w:fill="FFFFFF"/>
              </w:rPr>
              <w:t>Adı Soyadı</w:t>
            </w:r>
          </w:p>
        </w:tc>
        <w:tc>
          <w:tcPr>
            <w:tcW w:w="1267" w:type="dxa"/>
          </w:tcPr>
          <w:p w14:paraId="665094E5" w14:textId="41901128" w:rsidR="0042213B" w:rsidRPr="00DB46E6" w:rsidRDefault="0042213B" w:rsidP="00DB46E6">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
                <w:bCs/>
                <w:color w:val="FF0000"/>
                <w:sz w:val="24"/>
                <w:szCs w:val="24"/>
                <w:shd w:val="clear" w:color="auto" w:fill="FFFFFF"/>
              </w:rPr>
            </w:pPr>
            <w:r w:rsidRPr="00DB46E6">
              <w:rPr>
                <w:b/>
                <w:bCs/>
                <w:color w:val="FF0000"/>
                <w:sz w:val="24"/>
                <w:szCs w:val="24"/>
                <w:shd w:val="clear" w:color="auto" w:fill="FFFFFF"/>
              </w:rPr>
              <w:t>Görevi</w:t>
            </w:r>
          </w:p>
        </w:tc>
        <w:tc>
          <w:tcPr>
            <w:tcW w:w="1847" w:type="dxa"/>
          </w:tcPr>
          <w:p w14:paraId="3C6D001D" w14:textId="4EEEF748" w:rsidR="0042213B" w:rsidRPr="00DB46E6" w:rsidRDefault="0042213B" w:rsidP="00DB46E6">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
                <w:bCs/>
                <w:color w:val="FF0000"/>
                <w:sz w:val="24"/>
                <w:szCs w:val="24"/>
                <w:shd w:val="clear" w:color="auto" w:fill="FFFFFF"/>
              </w:rPr>
            </w:pPr>
            <w:r w:rsidRPr="00DB46E6">
              <w:rPr>
                <w:b/>
                <w:bCs/>
                <w:color w:val="FF0000"/>
                <w:sz w:val="24"/>
                <w:szCs w:val="24"/>
                <w:shd w:val="clear" w:color="auto" w:fill="FFFFFF"/>
              </w:rPr>
              <w:t>Okulu</w:t>
            </w:r>
          </w:p>
        </w:tc>
        <w:tc>
          <w:tcPr>
            <w:tcW w:w="763" w:type="dxa"/>
          </w:tcPr>
          <w:p w14:paraId="3CAA3A18" w14:textId="3FFED0A5" w:rsidR="0042213B" w:rsidRPr="00DB46E6" w:rsidRDefault="0042213B" w:rsidP="00DB46E6">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
                <w:bCs/>
                <w:color w:val="FF0000"/>
                <w:sz w:val="24"/>
                <w:szCs w:val="24"/>
                <w:shd w:val="clear" w:color="auto" w:fill="FFFFFF"/>
              </w:rPr>
            </w:pPr>
            <w:r w:rsidRPr="00DB46E6">
              <w:rPr>
                <w:b/>
                <w:bCs/>
                <w:color w:val="FF0000"/>
                <w:sz w:val="24"/>
                <w:szCs w:val="24"/>
                <w:shd w:val="clear" w:color="auto" w:fill="FFFFFF"/>
              </w:rPr>
              <w:t>Sınıfı</w:t>
            </w:r>
          </w:p>
        </w:tc>
        <w:tc>
          <w:tcPr>
            <w:tcW w:w="3696" w:type="dxa"/>
          </w:tcPr>
          <w:p w14:paraId="69837139" w14:textId="341F815C" w:rsidR="0042213B" w:rsidRPr="00DB46E6" w:rsidRDefault="0042213B" w:rsidP="00DB46E6">
            <w:pPr>
              <w:widowControl/>
              <w:autoSpaceDE/>
              <w:autoSpaceDN/>
              <w:spacing w:line="276" w:lineRule="auto"/>
              <w:jc w:val="center"/>
              <w:cnfStyle w:val="000000000000" w:firstRow="0" w:lastRow="0" w:firstColumn="0" w:lastColumn="0" w:oddVBand="0" w:evenVBand="0" w:oddHBand="0" w:evenHBand="0" w:firstRowFirstColumn="0" w:firstRowLastColumn="0" w:lastRowFirstColumn="0" w:lastRowLastColumn="0"/>
              <w:rPr>
                <w:b/>
                <w:bCs/>
                <w:color w:val="FF0000"/>
                <w:sz w:val="24"/>
                <w:szCs w:val="24"/>
                <w:shd w:val="clear" w:color="auto" w:fill="FFFFFF"/>
              </w:rPr>
            </w:pPr>
            <w:r w:rsidRPr="00DB46E6">
              <w:rPr>
                <w:b/>
                <w:bCs/>
                <w:color w:val="FF0000"/>
                <w:sz w:val="24"/>
                <w:szCs w:val="24"/>
                <w:shd w:val="clear" w:color="auto" w:fill="FFFFFF"/>
              </w:rPr>
              <w:t>Projede</w:t>
            </w:r>
            <w:r w:rsidR="00DB46E6">
              <w:rPr>
                <w:b/>
                <w:bCs/>
                <w:color w:val="FF0000"/>
                <w:sz w:val="24"/>
                <w:szCs w:val="24"/>
                <w:shd w:val="clear" w:color="auto" w:fill="FFFFFF"/>
              </w:rPr>
              <w:t>ki</w:t>
            </w:r>
            <w:r w:rsidRPr="00DB46E6">
              <w:rPr>
                <w:b/>
                <w:bCs/>
                <w:color w:val="FF0000"/>
                <w:sz w:val="24"/>
                <w:szCs w:val="24"/>
                <w:shd w:val="clear" w:color="auto" w:fill="FFFFFF"/>
              </w:rPr>
              <w:t xml:space="preserve"> Görev Tanımı</w:t>
            </w:r>
          </w:p>
        </w:tc>
      </w:tr>
      <w:tr w:rsidR="00DB46E6" w14:paraId="26F6BF59" w14:textId="77777777" w:rsidTr="004D417C">
        <w:trPr>
          <w:trHeight w:val="1205"/>
        </w:trPr>
        <w:tc>
          <w:tcPr>
            <w:cnfStyle w:val="001000000000" w:firstRow="0" w:lastRow="0" w:firstColumn="1" w:lastColumn="0" w:oddVBand="0" w:evenVBand="0" w:oddHBand="0" w:evenHBand="0" w:firstRowFirstColumn="0" w:firstRowLastColumn="0" w:lastRowFirstColumn="0" w:lastRowLastColumn="0"/>
            <w:tcW w:w="2068" w:type="dxa"/>
            <w:vAlign w:val="center"/>
          </w:tcPr>
          <w:p w14:paraId="55AF7C5C" w14:textId="77AFDEE2" w:rsidR="0042213B" w:rsidRPr="00DB46E6" w:rsidRDefault="0042213B" w:rsidP="00DB46E6">
            <w:pPr>
              <w:widowControl/>
              <w:autoSpaceDE/>
              <w:autoSpaceDN/>
              <w:rPr>
                <w:color w:val="7030A0"/>
                <w:sz w:val="24"/>
                <w:szCs w:val="24"/>
                <w:shd w:val="clear" w:color="auto" w:fill="FFFFFF"/>
              </w:rPr>
            </w:pPr>
            <w:r w:rsidRPr="00DB46E6">
              <w:rPr>
                <w:color w:val="7030A0"/>
                <w:sz w:val="24"/>
                <w:szCs w:val="24"/>
                <w:shd w:val="clear" w:color="auto" w:fill="FFFFFF"/>
              </w:rPr>
              <w:t>Şaban KÖK</w:t>
            </w:r>
          </w:p>
        </w:tc>
        <w:tc>
          <w:tcPr>
            <w:tcW w:w="1267" w:type="dxa"/>
            <w:vAlign w:val="center"/>
          </w:tcPr>
          <w:p w14:paraId="4842B627" w14:textId="6A41E013" w:rsidR="0042213B" w:rsidRDefault="0042213B" w:rsidP="00DB46E6">
            <w:pPr>
              <w:widowControl/>
              <w:autoSpaceDE/>
              <w:autoSpaceDN/>
              <w:jc w:val="center"/>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Danışman Öğretmen</w:t>
            </w:r>
          </w:p>
        </w:tc>
        <w:tc>
          <w:tcPr>
            <w:tcW w:w="1847" w:type="dxa"/>
            <w:vAlign w:val="center"/>
          </w:tcPr>
          <w:p w14:paraId="4252E31D" w14:textId="40628B99" w:rsidR="0042213B" w:rsidRDefault="0042213B" w:rsidP="00DB46E6">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 xml:space="preserve">Osmaniye Mahmut Ali </w:t>
            </w:r>
            <w:proofErr w:type="spellStart"/>
            <w:r>
              <w:rPr>
                <w:color w:val="222222"/>
                <w:sz w:val="24"/>
                <w:szCs w:val="24"/>
                <w:shd w:val="clear" w:color="auto" w:fill="FFFFFF"/>
              </w:rPr>
              <w:t>Kirmit</w:t>
            </w:r>
            <w:proofErr w:type="spellEnd"/>
            <w:r>
              <w:rPr>
                <w:color w:val="222222"/>
                <w:sz w:val="24"/>
                <w:szCs w:val="24"/>
                <w:shd w:val="clear" w:color="auto" w:fill="FFFFFF"/>
              </w:rPr>
              <w:t xml:space="preserve"> İlkokulu</w:t>
            </w:r>
          </w:p>
        </w:tc>
        <w:tc>
          <w:tcPr>
            <w:tcW w:w="763" w:type="dxa"/>
            <w:vAlign w:val="center"/>
          </w:tcPr>
          <w:p w14:paraId="00DFAD6D" w14:textId="1F924D2B" w:rsidR="0042213B" w:rsidRDefault="0042213B" w:rsidP="00DB46E6">
            <w:pPr>
              <w:widowControl/>
              <w:autoSpaceDE/>
              <w:autoSpaceDN/>
              <w:jc w:val="center"/>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w:t>
            </w:r>
          </w:p>
        </w:tc>
        <w:tc>
          <w:tcPr>
            <w:tcW w:w="3696" w:type="dxa"/>
            <w:vAlign w:val="center"/>
          </w:tcPr>
          <w:p w14:paraId="243048C9" w14:textId="77777777" w:rsidR="0042213B" w:rsidRDefault="0042213B" w:rsidP="00DB46E6">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Literatür tarama,</w:t>
            </w:r>
          </w:p>
          <w:p w14:paraId="4527C43E" w14:textId="7FC0A3F8" w:rsidR="0042213B" w:rsidRDefault="0042213B" w:rsidP="00DB46E6">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Malzeme Temini, Kamu kurum ve kuruluşları ve diğer kişilerle</w:t>
            </w:r>
          </w:p>
          <w:p w14:paraId="200CD291" w14:textId="07F9E6B7" w:rsidR="0042213B" w:rsidRDefault="0042213B" w:rsidP="00DB46E6">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İletişim</w:t>
            </w:r>
          </w:p>
        </w:tc>
      </w:tr>
      <w:tr w:rsidR="00DB46E6" w14:paraId="028D0920" w14:textId="77777777" w:rsidTr="004D417C">
        <w:trPr>
          <w:trHeight w:val="1792"/>
        </w:trPr>
        <w:tc>
          <w:tcPr>
            <w:cnfStyle w:val="001000000000" w:firstRow="0" w:lastRow="0" w:firstColumn="1" w:lastColumn="0" w:oddVBand="0" w:evenVBand="0" w:oddHBand="0" w:evenHBand="0" w:firstRowFirstColumn="0" w:firstRowLastColumn="0" w:lastRowFirstColumn="0" w:lastRowLastColumn="0"/>
            <w:tcW w:w="2068" w:type="dxa"/>
            <w:vAlign w:val="center"/>
          </w:tcPr>
          <w:p w14:paraId="631780ED" w14:textId="0F971C1B" w:rsidR="0042213B" w:rsidRPr="00DB46E6" w:rsidRDefault="0042213B" w:rsidP="00DB46E6">
            <w:pPr>
              <w:widowControl/>
              <w:autoSpaceDE/>
              <w:autoSpaceDN/>
              <w:rPr>
                <w:color w:val="7030A0"/>
                <w:sz w:val="24"/>
                <w:szCs w:val="24"/>
                <w:shd w:val="clear" w:color="auto" w:fill="FFFFFF"/>
              </w:rPr>
            </w:pPr>
            <w:proofErr w:type="spellStart"/>
            <w:r w:rsidRPr="00DB46E6">
              <w:rPr>
                <w:color w:val="7030A0"/>
                <w:sz w:val="24"/>
                <w:szCs w:val="24"/>
                <w:shd w:val="clear" w:color="auto" w:fill="FFFFFF"/>
              </w:rPr>
              <w:t>Eslem</w:t>
            </w:r>
            <w:proofErr w:type="spellEnd"/>
            <w:r w:rsidRPr="00DB46E6">
              <w:rPr>
                <w:color w:val="7030A0"/>
                <w:sz w:val="24"/>
                <w:szCs w:val="24"/>
                <w:shd w:val="clear" w:color="auto" w:fill="FFFFFF"/>
              </w:rPr>
              <w:t xml:space="preserve"> Rana BAL</w:t>
            </w:r>
          </w:p>
        </w:tc>
        <w:tc>
          <w:tcPr>
            <w:tcW w:w="1267" w:type="dxa"/>
            <w:vAlign w:val="center"/>
          </w:tcPr>
          <w:p w14:paraId="17B9E026" w14:textId="021F8620" w:rsidR="0042213B" w:rsidRDefault="0042213B" w:rsidP="00DB46E6">
            <w:pPr>
              <w:widowControl/>
              <w:autoSpaceDE/>
              <w:autoSpaceDN/>
              <w:jc w:val="center"/>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Takım Kaptanı</w:t>
            </w:r>
          </w:p>
        </w:tc>
        <w:tc>
          <w:tcPr>
            <w:tcW w:w="1847" w:type="dxa"/>
            <w:vAlign w:val="center"/>
          </w:tcPr>
          <w:p w14:paraId="50D8DE15" w14:textId="2A4E3D34" w:rsidR="0042213B" w:rsidRDefault="0042213B" w:rsidP="00DB46E6">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 xml:space="preserve">Osmaniye Mahmut Ali </w:t>
            </w:r>
            <w:proofErr w:type="spellStart"/>
            <w:r>
              <w:rPr>
                <w:color w:val="222222"/>
                <w:sz w:val="24"/>
                <w:szCs w:val="24"/>
                <w:shd w:val="clear" w:color="auto" w:fill="FFFFFF"/>
              </w:rPr>
              <w:t>Kirmit</w:t>
            </w:r>
            <w:proofErr w:type="spellEnd"/>
            <w:r>
              <w:rPr>
                <w:color w:val="222222"/>
                <w:sz w:val="24"/>
                <w:szCs w:val="24"/>
                <w:shd w:val="clear" w:color="auto" w:fill="FFFFFF"/>
              </w:rPr>
              <w:t xml:space="preserve"> İlkokulu</w:t>
            </w:r>
          </w:p>
        </w:tc>
        <w:tc>
          <w:tcPr>
            <w:tcW w:w="763" w:type="dxa"/>
            <w:vAlign w:val="center"/>
          </w:tcPr>
          <w:p w14:paraId="2ACCA206" w14:textId="168EC74A" w:rsidR="0042213B" w:rsidRDefault="0042213B" w:rsidP="00DB46E6">
            <w:pPr>
              <w:widowControl/>
              <w:autoSpaceDE/>
              <w:autoSpaceDN/>
              <w:jc w:val="center"/>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4</w:t>
            </w:r>
          </w:p>
        </w:tc>
        <w:tc>
          <w:tcPr>
            <w:tcW w:w="3696" w:type="dxa"/>
            <w:vAlign w:val="center"/>
          </w:tcPr>
          <w:p w14:paraId="07708438" w14:textId="1BFA81D6" w:rsidR="0042213B" w:rsidRDefault="0042213B" w:rsidP="00DB46E6">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Projenin oluşmasına sebep olan hayalindeki engelli aracının yapımında</w:t>
            </w:r>
            <w:r w:rsidR="00DB46E6">
              <w:rPr>
                <w:color w:val="222222"/>
                <w:sz w:val="24"/>
                <w:szCs w:val="24"/>
                <w:shd w:val="clear" w:color="auto" w:fill="FFFFFF"/>
              </w:rPr>
              <w:t>,</w:t>
            </w:r>
            <w:r>
              <w:rPr>
                <w:color w:val="222222"/>
                <w:sz w:val="24"/>
                <w:szCs w:val="24"/>
                <w:shd w:val="clear" w:color="auto" w:fill="FFFFFF"/>
              </w:rPr>
              <w:t xml:space="preserve"> her aşamada gözlemleme yaparak düşüncelerini danışman ve destek ekibiyle paylaşmak</w:t>
            </w:r>
          </w:p>
        </w:tc>
      </w:tr>
      <w:tr w:rsidR="00DB46E6" w14:paraId="11470316" w14:textId="77777777" w:rsidTr="004D417C">
        <w:trPr>
          <w:trHeight w:val="901"/>
        </w:trPr>
        <w:tc>
          <w:tcPr>
            <w:cnfStyle w:val="001000000000" w:firstRow="0" w:lastRow="0" w:firstColumn="1" w:lastColumn="0" w:oddVBand="0" w:evenVBand="0" w:oddHBand="0" w:evenHBand="0" w:firstRowFirstColumn="0" w:firstRowLastColumn="0" w:lastRowFirstColumn="0" w:lastRowLastColumn="0"/>
            <w:tcW w:w="2068" w:type="dxa"/>
            <w:vAlign w:val="center"/>
          </w:tcPr>
          <w:p w14:paraId="26E6F872" w14:textId="5B525798" w:rsidR="0042213B" w:rsidRPr="00DB46E6" w:rsidRDefault="0042213B" w:rsidP="00DB46E6">
            <w:pPr>
              <w:widowControl/>
              <w:autoSpaceDE/>
              <w:autoSpaceDN/>
              <w:ind w:left="-111" w:right="-178"/>
              <w:rPr>
                <w:color w:val="7030A0"/>
                <w:sz w:val="24"/>
                <w:szCs w:val="24"/>
                <w:shd w:val="clear" w:color="auto" w:fill="FFFFFF"/>
              </w:rPr>
            </w:pPr>
            <w:r w:rsidRPr="00DB46E6">
              <w:rPr>
                <w:color w:val="7030A0"/>
                <w:sz w:val="24"/>
                <w:szCs w:val="24"/>
                <w:shd w:val="clear" w:color="auto" w:fill="FFFFFF"/>
              </w:rPr>
              <w:t>Elif Nisa TOKYAY</w:t>
            </w:r>
          </w:p>
        </w:tc>
        <w:tc>
          <w:tcPr>
            <w:tcW w:w="1267" w:type="dxa"/>
            <w:vAlign w:val="center"/>
          </w:tcPr>
          <w:p w14:paraId="05D5E8B0" w14:textId="547E2FBA" w:rsidR="0042213B" w:rsidRDefault="0042213B" w:rsidP="00DB46E6">
            <w:pPr>
              <w:widowControl/>
              <w:autoSpaceDE/>
              <w:autoSpaceDN/>
              <w:jc w:val="center"/>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Üye</w:t>
            </w:r>
          </w:p>
        </w:tc>
        <w:tc>
          <w:tcPr>
            <w:tcW w:w="1847" w:type="dxa"/>
            <w:vAlign w:val="center"/>
          </w:tcPr>
          <w:p w14:paraId="7A4C4F0C" w14:textId="4E2ED8DC" w:rsidR="0042213B" w:rsidRDefault="0042213B" w:rsidP="00DB46E6">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 xml:space="preserve">Osmaniye Mahmut Ali </w:t>
            </w:r>
            <w:proofErr w:type="spellStart"/>
            <w:r>
              <w:rPr>
                <w:color w:val="222222"/>
                <w:sz w:val="24"/>
                <w:szCs w:val="24"/>
                <w:shd w:val="clear" w:color="auto" w:fill="FFFFFF"/>
              </w:rPr>
              <w:t>Kirmit</w:t>
            </w:r>
            <w:proofErr w:type="spellEnd"/>
            <w:r>
              <w:rPr>
                <w:color w:val="222222"/>
                <w:sz w:val="24"/>
                <w:szCs w:val="24"/>
                <w:shd w:val="clear" w:color="auto" w:fill="FFFFFF"/>
              </w:rPr>
              <w:t xml:space="preserve"> İlkokulu</w:t>
            </w:r>
          </w:p>
        </w:tc>
        <w:tc>
          <w:tcPr>
            <w:tcW w:w="763" w:type="dxa"/>
            <w:vAlign w:val="center"/>
          </w:tcPr>
          <w:p w14:paraId="5C817884" w14:textId="7642487C" w:rsidR="0042213B" w:rsidRDefault="0042213B" w:rsidP="00DB46E6">
            <w:pPr>
              <w:widowControl/>
              <w:autoSpaceDE/>
              <w:autoSpaceDN/>
              <w:jc w:val="center"/>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4</w:t>
            </w:r>
          </w:p>
        </w:tc>
        <w:tc>
          <w:tcPr>
            <w:tcW w:w="3696" w:type="dxa"/>
            <w:vAlign w:val="center"/>
          </w:tcPr>
          <w:p w14:paraId="6DF95537" w14:textId="060EBDB7" w:rsidR="0042213B" w:rsidRDefault="0042213B" w:rsidP="00DB46E6">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222222"/>
                <w:sz w:val="24"/>
                <w:szCs w:val="24"/>
                <w:shd w:val="clear" w:color="auto" w:fill="FFFFFF"/>
              </w:rPr>
            </w:pPr>
            <w:r>
              <w:rPr>
                <w:color w:val="222222"/>
                <w:sz w:val="24"/>
                <w:szCs w:val="24"/>
                <w:shd w:val="clear" w:color="auto" w:fill="FFFFFF"/>
              </w:rPr>
              <w:t xml:space="preserve">Takım kaptanı </w:t>
            </w:r>
            <w:proofErr w:type="gramStart"/>
            <w:r>
              <w:rPr>
                <w:color w:val="222222"/>
                <w:sz w:val="24"/>
                <w:szCs w:val="24"/>
                <w:shd w:val="clear" w:color="auto" w:fill="FFFFFF"/>
              </w:rPr>
              <w:t>ile birlikte</w:t>
            </w:r>
            <w:proofErr w:type="gramEnd"/>
            <w:r>
              <w:rPr>
                <w:color w:val="222222"/>
                <w:sz w:val="24"/>
                <w:szCs w:val="24"/>
                <w:shd w:val="clear" w:color="auto" w:fill="FFFFFF"/>
              </w:rPr>
              <w:t xml:space="preserve"> hareket etmek</w:t>
            </w:r>
          </w:p>
        </w:tc>
      </w:tr>
    </w:tbl>
    <w:p w14:paraId="5AF55845" w14:textId="77777777" w:rsidR="0042213B" w:rsidRPr="003D318F" w:rsidRDefault="0042213B" w:rsidP="00DB46E6">
      <w:pPr>
        <w:widowControl/>
        <w:pBdr>
          <w:top w:val="nil"/>
          <w:left w:val="nil"/>
          <w:bottom w:val="nil"/>
          <w:right w:val="nil"/>
          <w:between w:val="nil"/>
          <w:bar w:val="nil"/>
        </w:pBdr>
        <w:autoSpaceDE/>
        <w:autoSpaceDN/>
        <w:spacing w:line="276" w:lineRule="auto"/>
        <w:ind w:left="426" w:hanging="426"/>
        <w:jc w:val="both"/>
        <w:rPr>
          <w:bCs/>
          <w:sz w:val="24"/>
          <w:szCs w:val="24"/>
        </w:rPr>
      </w:pPr>
    </w:p>
    <w:sectPr w:rsidR="0042213B" w:rsidRPr="003D318F" w:rsidSect="00AF265C">
      <w:headerReference w:type="default" r:id="rId22"/>
      <w:pgSz w:w="11910" w:h="16840"/>
      <w:pgMar w:top="1560" w:right="1420" w:bottom="1418"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8258C" w14:textId="77777777" w:rsidR="0064442A" w:rsidRDefault="0064442A" w:rsidP="001C7F01">
      <w:r>
        <w:separator/>
      </w:r>
    </w:p>
  </w:endnote>
  <w:endnote w:type="continuationSeparator" w:id="0">
    <w:p w14:paraId="1B69C00C" w14:textId="77777777" w:rsidR="0064442A" w:rsidRDefault="0064442A"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5424" w14:textId="77777777" w:rsidR="0064442A" w:rsidRDefault="0064442A" w:rsidP="001C7F01">
      <w:r>
        <w:separator/>
      </w:r>
    </w:p>
  </w:footnote>
  <w:footnote w:type="continuationSeparator" w:id="0">
    <w:p w14:paraId="7EE6AC89" w14:textId="77777777" w:rsidR="0064442A" w:rsidRDefault="0064442A" w:rsidP="001C7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85E0" w14:textId="75692A3E" w:rsidR="001C7F01" w:rsidRDefault="0064442A">
    <w:pPr>
      <w:pStyle w:val="stBilgi"/>
    </w:pPr>
    <w:r>
      <w:rPr>
        <w:noProof/>
      </w:rPr>
      <w:pict w14:anchorId="5E868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4" o:spid="_x0000_s2056" type="#_x0000_t75" style="position:absolute;margin-left:0;margin-top:0;width:476.3pt;height:476.3pt;z-index:-251657216;mso-position-horizontal:center;mso-position-horizontal-relative:margin;mso-position-vertical:center;mso-position-vertical-relative:margin" o:allowincell="f">
          <v:imagedata r:id="rId1" o:title="t3-logo-T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711764"/>
      <w:docPartObj>
        <w:docPartGallery w:val="Page Numbers (Top of Page)"/>
        <w:docPartUnique/>
      </w:docPartObj>
    </w:sdtPr>
    <w:sdtEndPr/>
    <w:sdtContent>
      <w:p w14:paraId="0A8C8D60" w14:textId="22944443" w:rsidR="001027DE" w:rsidRDefault="0064442A">
        <w:pPr>
          <w:pStyle w:val="stBilgi"/>
          <w:jc w:val="right"/>
        </w:pPr>
        <w:r>
          <w:rPr>
            <w:noProof/>
          </w:rPr>
          <w:pict w14:anchorId="7A66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5" o:spid="_x0000_s2057" type="#_x0000_t75" style="position:absolute;left:0;text-align:left;margin-left:0;margin-top:0;width:476.3pt;height:476.3pt;z-index:-251656192;mso-position-horizontal:center;mso-position-horizontal-relative:margin;mso-position-vertical:center;mso-position-vertical-relative:margin" o:allowincell="f">
              <v:imagedata r:id="rId1" o:title="t3-logo-TR" gain="19661f" blacklevel="22938f"/>
              <w10:wrap anchorx="margin" anchory="margin"/>
            </v:shape>
          </w:pict>
        </w:r>
      </w:p>
    </w:sdtContent>
  </w:sdt>
  <w:p w14:paraId="4D184409" w14:textId="744A41FD" w:rsidR="001C7F01" w:rsidRDefault="001C7F01">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D70C" w14:textId="43CCFB66" w:rsidR="001C7F01" w:rsidRDefault="0064442A">
    <w:pPr>
      <w:pStyle w:val="stBilgi"/>
    </w:pPr>
    <w:r>
      <w:rPr>
        <w:noProof/>
      </w:rPr>
      <w:pict w14:anchorId="29D54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3" o:spid="_x0000_s2055" type="#_x0000_t75" style="position:absolute;margin-left:0;margin-top:0;width:476.3pt;height:476.3pt;z-index:-251658240;mso-position-horizontal:center;mso-position-horizontal-relative:margin;mso-position-vertical:center;mso-position-vertical-relative:margin" o:allowincell="f">
          <v:imagedata r:id="rId1" o:title="t3-logo-TR"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17304"/>
      <w:docPartObj>
        <w:docPartGallery w:val="Page Numbers (Top of Page)"/>
        <w:docPartUnique/>
      </w:docPartObj>
    </w:sdtPr>
    <w:sdtEndPr/>
    <w:sdtContent>
      <w:p w14:paraId="14974730" w14:textId="38C6D1EE" w:rsidR="00AF265C" w:rsidRDefault="00AF265C">
        <w:pPr>
          <w:pStyle w:val="stBilgi"/>
          <w:jc w:val="right"/>
        </w:pPr>
        <w:r>
          <w:fldChar w:fldCharType="begin"/>
        </w:r>
        <w:r>
          <w:instrText>PAGE   \* MERGEFORMAT</w:instrText>
        </w:r>
        <w:r>
          <w:fldChar w:fldCharType="separate"/>
        </w:r>
        <w:r>
          <w:t>2</w:t>
        </w:r>
        <w:r>
          <w:fldChar w:fldCharType="end"/>
        </w:r>
      </w:p>
    </w:sdtContent>
  </w:sdt>
  <w:p w14:paraId="0BDD65D3" w14:textId="68D37E0A" w:rsidR="00AF265C" w:rsidRDefault="00AF265C" w:rsidP="00AF265C">
    <w:pPr>
      <w:pStyle w:val="stBilg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1" w15:restartNumberingAfterBreak="0">
    <w:nsid w:val="3F07282E"/>
    <w:multiLevelType w:val="hybridMultilevel"/>
    <w:tmpl w:val="476A2556"/>
    <w:numStyleLink w:val="eAktarlan1Stili"/>
  </w:abstractNum>
  <w:abstractNum w:abstractNumId="2"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3"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4"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abstractNum w:abstractNumId="5" w15:restartNumberingAfterBreak="0">
    <w:nsid w:val="6DB05628"/>
    <w:multiLevelType w:val="hybridMultilevel"/>
    <w:tmpl w:val="74B0F2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lvlOverride w:ilvl="0">
      <w:lvl w:ilvl="0" w:tplc="52C83E28">
        <w:start w:val="1"/>
        <w:numFmt w:val="decimal"/>
        <w:lvlText w:val="%1."/>
        <w:lvlJc w:val="left"/>
        <w:pPr>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67"/>
    <w:rsid w:val="000029D2"/>
    <w:rsid w:val="00014A63"/>
    <w:rsid w:val="00022CE6"/>
    <w:rsid w:val="00050B3C"/>
    <w:rsid w:val="000550F2"/>
    <w:rsid w:val="00077E1C"/>
    <w:rsid w:val="000876BE"/>
    <w:rsid w:val="00097407"/>
    <w:rsid w:val="000B53BD"/>
    <w:rsid w:val="000B6886"/>
    <w:rsid w:val="000D67D2"/>
    <w:rsid w:val="000E3743"/>
    <w:rsid w:val="000F3FE9"/>
    <w:rsid w:val="001027DE"/>
    <w:rsid w:val="00111D57"/>
    <w:rsid w:val="00121F68"/>
    <w:rsid w:val="0013131A"/>
    <w:rsid w:val="00170350"/>
    <w:rsid w:val="001842E7"/>
    <w:rsid w:val="0019235C"/>
    <w:rsid w:val="001A1718"/>
    <w:rsid w:val="001A3872"/>
    <w:rsid w:val="001A508D"/>
    <w:rsid w:val="001B07BC"/>
    <w:rsid w:val="001C4911"/>
    <w:rsid w:val="001C7F01"/>
    <w:rsid w:val="001E6AF9"/>
    <w:rsid w:val="001F4E34"/>
    <w:rsid w:val="002118B8"/>
    <w:rsid w:val="00223644"/>
    <w:rsid w:val="0026014C"/>
    <w:rsid w:val="00264C56"/>
    <w:rsid w:val="002D47DD"/>
    <w:rsid w:val="003768A1"/>
    <w:rsid w:val="003847E1"/>
    <w:rsid w:val="003A3B13"/>
    <w:rsid w:val="003B6C8E"/>
    <w:rsid w:val="003D05BE"/>
    <w:rsid w:val="003D318F"/>
    <w:rsid w:val="00404C89"/>
    <w:rsid w:val="0041219B"/>
    <w:rsid w:val="0042213B"/>
    <w:rsid w:val="00446428"/>
    <w:rsid w:val="00453DA8"/>
    <w:rsid w:val="004544CC"/>
    <w:rsid w:val="00492500"/>
    <w:rsid w:val="004A589B"/>
    <w:rsid w:val="004C098F"/>
    <w:rsid w:val="004C1548"/>
    <w:rsid w:val="004C1B06"/>
    <w:rsid w:val="004D417C"/>
    <w:rsid w:val="004E0093"/>
    <w:rsid w:val="004E0AB1"/>
    <w:rsid w:val="004E5876"/>
    <w:rsid w:val="004E78CC"/>
    <w:rsid w:val="004F07B8"/>
    <w:rsid w:val="00513AC0"/>
    <w:rsid w:val="00526DD3"/>
    <w:rsid w:val="005277E8"/>
    <w:rsid w:val="0053262A"/>
    <w:rsid w:val="00542CA1"/>
    <w:rsid w:val="00543DFE"/>
    <w:rsid w:val="00555315"/>
    <w:rsid w:val="00557A02"/>
    <w:rsid w:val="00560093"/>
    <w:rsid w:val="005608C5"/>
    <w:rsid w:val="005622D5"/>
    <w:rsid w:val="005654F5"/>
    <w:rsid w:val="00591A1A"/>
    <w:rsid w:val="005B72A5"/>
    <w:rsid w:val="005C4903"/>
    <w:rsid w:val="005C654B"/>
    <w:rsid w:val="005E4FBF"/>
    <w:rsid w:val="005F300E"/>
    <w:rsid w:val="005F5995"/>
    <w:rsid w:val="006045C4"/>
    <w:rsid w:val="0061017C"/>
    <w:rsid w:val="00630E28"/>
    <w:rsid w:val="00642DA5"/>
    <w:rsid w:val="0064442A"/>
    <w:rsid w:val="00665412"/>
    <w:rsid w:val="006655ED"/>
    <w:rsid w:val="00672EA4"/>
    <w:rsid w:val="00675973"/>
    <w:rsid w:val="00675EB5"/>
    <w:rsid w:val="006B3E8A"/>
    <w:rsid w:val="006E669B"/>
    <w:rsid w:val="006F0BAD"/>
    <w:rsid w:val="0070236E"/>
    <w:rsid w:val="007030B3"/>
    <w:rsid w:val="0072515A"/>
    <w:rsid w:val="00727937"/>
    <w:rsid w:val="007337C1"/>
    <w:rsid w:val="00734D6E"/>
    <w:rsid w:val="00763C38"/>
    <w:rsid w:val="00767C98"/>
    <w:rsid w:val="00772C06"/>
    <w:rsid w:val="00795099"/>
    <w:rsid w:val="007A2192"/>
    <w:rsid w:val="007C4078"/>
    <w:rsid w:val="007D094B"/>
    <w:rsid w:val="007D23BB"/>
    <w:rsid w:val="007D449C"/>
    <w:rsid w:val="00810383"/>
    <w:rsid w:val="00810496"/>
    <w:rsid w:val="0082200B"/>
    <w:rsid w:val="0082372F"/>
    <w:rsid w:val="0082760F"/>
    <w:rsid w:val="00843387"/>
    <w:rsid w:val="008846FD"/>
    <w:rsid w:val="008A1F63"/>
    <w:rsid w:val="008A5D8E"/>
    <w:rsid w:val="008B740D"/>
    <w:rsid w:val="008D004C"/>
    <w:rsid w:val="008E3053"/>
    <w:rsid w:val="009036E5"/>
    <w:rsid w:val="009136F5"/>
    <w:rsid w:val="00940D27"/>
    <w:rsid w:val="00947A35"/>
    <w:rsid w:val="00972935"/>
    <w:rsid w:val="00974398"/>
    <w:rsid w:val="00982AF5"/>
    <w:rsid w:val="009C5695"/>
    <w:rsid w:val="009D3BF5"/>
    <w:rsid w:val="009D57DB"/>
    <w:rsid w:val="009D5942"/>
    <w:rsid w:val="009F2F5C"/>
    <w:rsid w:val="00A111E5"/>
    <w:rsid w:val="00A3196E"/>
    <w:rsid w:val="00A81C68"/>
    <w:rsid w:val="00A965E3"/>
    <w:rsid w:val="00AD5587"/>
    <w:rsid w:val="00AF0767"/>
    <w:rsid w:val="00AF1C0C"/>
    <w:rsid w:val="00AF265C"/>
    <w:rsid w:val="00AF619E"/>
    <w:rsid w:val="00B01E70"/>
    <w:rsid w:val="00B12207"/>
    <w:rsid w:val="00B350F3"/>
    <w:rsid w:val="00B4157B"/>
    <w:rsid w:val="00BB40F1"/>
    <w:rsid w:val="00BD542F"/>
    <w:rsid w:val="00BD78C6"/>
    <w:rsid w:val="00BE29E4"/>
    <w:rsid w:val="00BF472F"/>
    <w:rsid w:val="00C04151"/>
    <w:rsid w:val="00C10566"/>
    <w:rsid w:val="00C13B05"/>
    <w:rsid w:val="00C173DF"/>
    <w:rsid w:val="00C17CC1"/>
    <w:rsid w:val="00C61C9A"/>
    <w:rsid w:val="00C9003B"/>
    <w:rsid w:val="00C95389"/>
    <w:rsid w:val="00C95CFF"/>
    <w:rsid w:val="00CA07F1"/>
    <w:rsid w:val="00CA0ECD"/>
    <w:rsid w:val="00CA17CB"/>
    <w:rsid w:val="00CD6531"/>
    <w:rsid w:val="00D12146"/>
    <w:rsid w:val="00D268BB"/>
    <w:rsid w:val="00D467BE"/>
    <w:rsid w:val="00D5730F"/>
    <w:rsid w:val="00D91F05"/>
    <w:rsid w:val="00D9254F"/>
    <w:rsid w:val="00DB0BD2"/>
    <w:rsid w:val="00DB46E6"/>
    <w:rsid w:val="00DC06E3"/>
    <w:rsid w:val="00DC24E6"/>
    <w:rsid w:val="00DF5682"/>
    <w:rsid w:val="00DF743B"/>
    <w:rsid w:val="00E025E4"/>
    <w:rsid w:val="00E349EB"/>
    <w:rsid w:val="00E51552"/>
    <w:rsid w:val="00E63DD9"/>
    <w:rsid w:val="00E67024"/>
    <w:rsid w:val="00EE0F4E"/>
    <w:rsid w:val="00EE7C6E"/>
    <w:rsid w:val="00F05AE5"/>
    <w:rsid w:val="00F46C63"/>
    <w:rsid w:val="00F92550"/>
    <w:rsid w:val="00FA75A9"/>
    <w:rsid w:val="00FC1CFC"/>
    <w:rsid w:val="00FC1D19"/>
    <w:rsid w:val="00FC2740"/>
    <w:rsid w:val="00FD43D2"/>
    <w:rsid w:val="00FE178F"/>
    <w:rsid w:val="00FE711D"/>
    <w:rsid w:val="00FF2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571617"/>
  <w15:docId w15:val="{26F13BAE-D38B-4BC8-8243-EA0108CA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rsid w:val="00665412"/>
    <w:pPr>
      <w:ind w:left="549" w:right="382" w:hanging="549"/>
      <w:outlineLvl w:val="0"/>
    </w:pPr>
    <w:rPr>
      <w:b/>
      <w:bCs/>
      <w:sz w:val="24"/>
      <w:szCs w:val="24"/>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paragraph" w:customStyle="1" w:styleId="Default">
    <w:name w:val="Default"/>
    <w:rsid w:val="003768A1"/>
    <w:pPr>
      <w:widowControl/>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7030B3"/>
    <w:pPr>
      <w:spacing w:after="200"/>
    </w:pPr>
    <w:rPr>
      <w:i/>
      <w:iCs/>
      <w:color w:val="1F497D" w:themeColor="text2"/>
      <w:sz w:val="18"/>
      <w:szCs w:val="18"/>
    </w:rPr>
  </w:style>
  <w:style w:type="character" w:styleId="Kpr">
    <w:name w:val="Hyperlink"/>
    <w:basedOn w:val="VarsaylanParagrafYazTipi"/>
    <w:uiPriority w:val="99"/>
    <w:unhideWhenUsed/>
    <w:rsid w:val="0053262A"/>
    <w:rPr>
      <w:color w:val="0000FF" w:themeColor="hyperlink"/>
      <w:u w:val="single"/>
    </w:rPr>
  </w:style>
  <w:style w:type="character" w:styleId="zmlenmeyenBahsetme">
    <w:name w:val="Unresolved Mention"/>
    <w:basedOn w:val="VarsaylanParagrafYazTipi"/>
    <w:uiPriority w:val="99"/>
    <w:semiHidden/>
    <w:unhideWhenUsed/>
    <w:rsid w:val="0053262A"/>
    <w:rPr>
      <w:color w:val="605E5C"/>
      <w:shd w:val="clear" w:color="auto" w:fill="E1DFDD"/>
    </w:rPr>
  </w:style>
  <w:style w:type="character" w:styleId="Gl">
    <w:name w:val="Strong"/>
    <w:basedOn w:val="VarsaylanParagrafYazTipi"/>
    <w:uiPriority w:val="22"/>
    <w:qFormat/>
    <w:rsid w:val="0053262A"/>
    <w:rPr>
      <w:b/>
      <w:bCs/>
    </w:rPr>
  </w:style>
  <w:style w:type="table" w:styleId="DzTablo4">
    <w:name w:val="Plain Table 4"/>
    <w:basedOn w:val="NormalTablo"/>
    <w:uiPriority w:val="44"/>
    <w:rsid w:val="005E4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
    <w:name w:val="Table Grid"/>
    <w:basedOn w:val="NormalTablo"/>
    <w:uiPriority w:val="59"/>
    <w:rsid w:val="00E51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492500"/>
    <w:pPr>
      <w:keepNext/>
      <w:keepLines/>
      <w:widowControl/>
      <w:autoSpaceDE/>
      <w:autoSpaceDN/>
      <w:spacing w:before="240" w:line="259" w:lineRule="auto"/>
      <w:ind w:left="0" w:right="0" w:firstLine="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543DFE"/>
    <w:pPr>
      <w:tabs>
        <w:tab w:val="left" w:pos="660"/>
        <w:tab w:val="right" w:leader="dot" w:pos="9062"/>
      </w:tabs>
      <w:spacing w:after="100" w:line="360" w:lineRule="auto"/>
      <w:jc w:val="both"/>
    </w:pPr>
  </w:style>
  <w:style w:type="paragraph" w:styleId="T2">
    <w:name w:val="toc 2"/>
    <w:basedOn w:val="Normal"/>
    <w:next w:val="Normal"/>
    <w:autoRedefine/>
    <w:uiPriority w:val="39"/>
    <w:unhideWhenUsed/>
    <w:rsid w:val="00492500"/>
    <w:pPr>
      <w:spacing w:after="100"/>
      <w:ind w:left="220"/>
    </w:pPr>
  </w:style>
  <w:style w:type="table" w:styleId="KlavuzuTablo4-Vurgu5">
    <w:name w:val="Grid Table 4 Accent 5"/>
    <w:basedOn w:val="NormalTablo"/>
    <w:uiPriority w:val="49"/>
    <w:rsid w:val="00DB46E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1Ak-Vurgu4">
    <w:name w:val="Grid Table 1 Light Accent 4"/>
    <w:basedOn w:val="NormalTablo"/>
    <w:uiPriority w:val="46"/>
    <w:rsid w:val="00DB46E6"/>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4237">
      <w:bodyDiv w:val="1"/>
      <w:marLeft w:val="0"/>
      <w:marRight w:val="0"/>
      <w:marTop w:val="0"/>
      <w:marBottom w:val="0"/>
      <w:divBdr>
        <w:top w:val="none" w:sz="0" w:space="0" w:color="auto"/>
        <w:left w:val="none" w:sz="0" w:space="0" w:color="auto"/>
        <w:bottom w:val="none" w:sz="0" w:space="0" w:color="auto"/>
        <w:right w:val="none" w:sz="0" w:space="0" w:color="auto"/>
      </w:divBdr>
    </w:div>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1222714224">
      <w:bodyDiv w:val="1"/>
      <w:marLeft w:val="0"/>
      <w:marRight w:val="0"/>
      <w:marTop w:val="0"/>
      <w:marBottom w:val="0"/>
      <w:divBdr>
        <w:top w:val="none" w:sz="0" w:space="0" w:color="auto"/>
        <w:left w:val="none" w:sz="0" w:space="0" w:color="auto"/>
        <w:bottom w:val="none" w:sz="0" w:space="0" w:color="auto"/>
        <w:right w:val="none" w:sz="0" w:space="0" w:color="auto"/>
      </w:divBdr>
    </w:div>
    <w:div w:id="1795631427">
      <w:bodyDiv w:val="1"/>
      <w:marLeft w:val="0"/>
      <w:marRight w:val="0"/>
      <w:marTop w:val="0"/>
      <w:marBottom w:val="0"/>
      <w:divBdr>
        <w:top w:val="none" w:sz="0" w:space="0" w:color="auto"/>
        <w:left w:val="none" w:sz="0" w:space="0" w:color="auto"/>
        <w:bottom w:val="none" w:sz="0" w:space="0" w:color="auto"/>
        <w:right w:val="none" w:sz="0" w:space="0" w:color="auto"/>
      </w:divBdr>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elektrikport.com/makale-detay/sinirsiz-elektrik-uretimi/15141" TargetMode="External"/><Relationship Id="rId3" Type="http://schemas.openxmlformats.org/officeDocument/2006/relationships/styles" Target="styles.xml"/><Relationship Id="rId21" Type="http://schemas.openxmlformats.org/officeDocument/2006/relationships/hyperlink" Target="https://www.elektrikrehberiniz.com/elektrik-motorlari/dinamo-nedir-1001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yatak.1redpapercli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tesla3.com/john-bedini-energizers-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878EE-DE89-46C3-B739-80A9914F4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6522</TotalTime>
  <Pages>11</Pages>
  <Words>3204</Words>
  <Characters>18266</Characters>
  <Application>Microsoft Office Word</Application>
  <DocSecurity>0</DocSecurity>
  <Lines>152</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Fatma Bal</cp:lastModifiedBy>
  <cp:revision>95</cp:revision>
  <cp:lastPrinted>2022-05-11T11:13:00Z</cp:lastPrinted>
  <dcterms:created xsi:type="dcterms:W3CDTF">2022-04-25T15:54:00Z</dcterms:created>
  <dcterms:modified xsi:type="dcterms:W3CDTF">2022-05-11T11:13:00Z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